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04CE" w14:textId="77777777" w:rsidR="00D76108" w:rsidRDefault="00D76108" w:rsidP="00D76108">
      <w:pPr>
        <w:rPr>
          <w:rFonts w:ascii="Times New Roman" w:hAnsi="Times New Roman" w:cs="Times New Roman"/>
          <w:sz w:val="32"/>
          <w:szCs w:val="32"/>
        </w:rPr>
      </w:pPr>
      <w:r>
        <w:rPr>
          <w:rFonts w:ascii="Times New Roman" w:hAnsi="Times New Roman" w:cs="Times New Roman"/>
          <w:sz w:val="32"/>
          <w:szCs w:val="32"/>
        </w:rPr>
        <w:t xml:space="preserve">                       </w:t>
      </w:r>
    </w:p>
    <w:p w14:paraId="7BB15D45" w14:textId="77777777" w:rsidR="009F6AA1" w:rsidRDefault="009F6AA1" w:rsidP="009F6AA1">
      <w:pPr>
        <w:pStyle w:val="Bezproreda1"/>
        <w:tabs>
          <w:tab w:val="right" w:leader="hyphen" w:pos="9072"/>
        </w:tabs>
        <w:spacing w:line="276" w:lineRule="auto"/>
        <w:jc w:val="both"/>
        <w:outlineLvl w:val="0"/>
        <w:rPr>
          <w:rFonts w:ascii="Times New Roman" w:hAnsi="Times New Roman"/>
          <w:noProof/>
          <w:sz w:val="24"/>
          <w:szCs w:val="24"/>
        </w:rPr>
      </w:pPr>
    </w:p>
    <w:p w14:paraId="5080BC4D" w14:textId="77777777" w:rsidR="00AE6DEB" w:rsidRDefault="00AE6DEB" w:rsidP="00AE6DEB">
      <w:pPr>
        <w:rPr>
          <w:rFonts w:ascii="Times New Roman" w:hAnsi="Times New Roman" w:cs="Times New Roman"/>
          <w:sz w:val="32"/>
          <w:szCs w:val="32"/>
        </w:rPr>
      </w:pPr>
      <w:r>
        <w:rPr>
          <w:rFonts w:ascii="Times New Roman" w:hAnsi="Times New Roman" w:cs="Times New Roman"/>
          <w:sz w:val="32"/>
          <w:szCs w:val="32"/>
        </w:rPr>
        <w:t xml:space="preserve">                       </w:t>
      </w:r>
    </w:p>
    <w:p w14:paraId="75C4A924" w14:textId="77777777" w:rsidR="00AE6DEB" w:rsidRPr="00B115C3" w:rsidRDefault="00AE6DEB" w:rsidP="00AE6DEB">
      <w:pPr>
        <w:ind w:left="1416" w:firstLine="708"/>
        <w:rPr>
          <w:rFonts w:ascii="Times New Roman" w:hAnsi="Times New Roman" w:cs="Times New Roman"/>
          <w:sz w:val="32"/>
          <w:szCs w:val="32"/>
        </w:rPr>
      </w:pPr>
      <w:r>
        <w:rPr>
          <w:rFonts w:ascii="Times New Roman" w:hAnsi="Times New Roman" w:cs="Times New Roman"/>
          <w:sz w:val="32"/>
          <w:szCs w:val="32"/>
        </w:rPr>
        <w:t xml:space="preserve">                 </w:t>
      </w:r>
      <w:r w:rsidRPr="00B115C3">
        <w:rPr>
          <w:rFonts w:ascii="Times New Roman" w:hAnsi="Times New Roman" w:cs="Times New Roman"/>
          <w:sz w:val="32"/>
          <w:szCs w:val="32"/>
        </w:rPr>
        <w:t>Z A P I S N I K</w:t>
      </w:r>
      <w:r>
        <w:rPr>
          <w:rFonts w:ascii="Times New Roman" w:hAnsi="Times New Roman" w:cs="Times New Roman"/>
          <w:sz w:val="32"/>
          <w:szCs w:val="32"/>
        </w:rPr>
        <w:t xml:space="preserve"> </w:t>
      </w:r>
    </w:p>
    <w:p w14:paraId="1499BBBF" w14:textId="77777777" w:rsidR="00AE6DEB" w:rsidRDefault="00AE6DEB" w:rsidP="00AE6DEB">
      <w:pPr>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SA </w:t>
      </w:r>
      <w:r>
        <w:rPr>
          <w:rFonts w:ascii="Times New Roman" w:hAnsi="Times New Roman" w:cs="Times New Roman"/>
          <w:sz w:val="24"/>
          <w:szCs w:val="24"/>
        </w:rPr>
        <w:t>DEVETE</w:t>
      </w:r>
      <w:r w:rsidRPr="009D6926">
        <w:rPr>
          <w:rFonts w:ascii="Times New Roman" w:hAnsi="Times New Roman" w:cs="Times New Roman"/>
          <w:sz w:val="24"/>
          <w:szCs w:val="24"/>
        </w:rPr>
        <w:t xml:space="preserve"> SJEDNICE OPĆINSKOG VIJEĆA OPĆINE GRADAC, ODRŽANE </w:t>
      </w:r>
      <w:r>
        <w:rPr>
          <w:rFonts w:ascii="Times New Roman" w:hAnsi="Times New Roman" w:cs="Times New Roman"/>
          <w:sz w:val="24"/>
          <w:szCs w:val="24"/>
        </w:rPr>
        <w:t xml:space="preserve">22. TRAVNJA 2022. </w:t>
      </w:r>
      <w:r w:rsidRPr="009D6926">
        <w:rPr>
          <w:rFonts w:ascii="Times New Roman" w:hAnsi="Times New Roman" w:cs="Times New Roman"/>
          <w:sz w:val="24"/>
          <w:szCs w:val="24"/>
        </w:rPr>
        <w:t xml:space="preserve"> GODINE U PROSTORIJAMA OPĆINE GRADAC, S. RADIĆA 3, 21 330 GRADAC, S POČETKOM U 1</w:t>
      </w:r>
      <w:r>
        <w:rPr>
          <w:rFonts w:ascii="Times New Roman" w:hAnsi="Times New Roman" w:cs="Times New Roman"/>
          <w:sz w:val="24"/>
          <w:szCs w:val="24"/>
        </w:rPr>
        <w:t>8</w:t>
      </w:r>
      <w:r w:rsidRPr="009D6926">
        <w:rPr>
          <w:rFonts w:ascii="Times New Roman" w:hAnsi="Times New Roman" w:cs="Times New Roman"/>
          <w:sz w:val="24"/>
          <w:szCs w:val="24"/>
        </w:rPr>
        <w:t>,00 SATI.</w:t>
      </w:r>
    </w:p>
    <w:p w14:paraId="68C456FD" w14:textId="77777777" w:rsidR="00AE6DEB" w:rsidRPr="009D6926" w:rsidRDefault="00AE6DEB" w:rsidP="00AE6DEB">
      <w:pPr>
        <w:ind w:firstLine="708"/>
        <w:jc w:val="both"/>
        <w:rPr>
          <w:rFonts w:ascii="Times New Roman" w:hAnsi="Times New Roman" w:cs="Times New Roman"/>
          <w:sz w:val="24"/>
          <w:szCs w:val="24"/>
        </w:rPr>
      </w:pPr>
    </w:p>
    <w:p w14:paraId="4F4A287D" w14:textId="77777777" w:rsidR="00AE6DEB" w:rsidRPr="009D6926" w:rsidRDefault="00AE6DEB" w:rsidP="00AE6DEB">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Anita Lasić, predsjednica Općinskog vijeća Općine Gradac, otvorila je</w:t>
      </w:r>
      <w:r>
        <w:rPr>
          <w:rFonts w:ascii="Times New Roman" w:hAnsi="Times New Roman" w:cs="Times New Roman"/>
          <w:sz w:val="24"/>
          <w:szCs w:val="24"/>
        </w:rPr>
        <w:t xml:space="preserve"> osmu</w:t>
      </w:r>
      <w:r w:rsidRPr="009D6926">
        <w:rPr>
          <w:rFonts w:ascii="Times New Roman" w:hAnsi="Times New Roman" w:cs="Times New Roman"/>
          <w:sz w:val="24"/>
          <w:szCs w:val="24"/>
        </w:rPr>
        <w:t xml:space="preserve"> sjednicu Općinskog vijeća općine Gradac, pozdravila nazočne i utvrdila da je na sjednici nazočan  potreban broj vijećnika za pravovaljano donošenje odluka.</w:t>
      </w:r>
    </w:p>
    <w:p w14:paraId="6B00118F" w14:textId="77777777" w:rsidR="00AE6DEB" w:rsidRPr="009D6926" w:rsidRDefault="00AE6DEB" w:rsidP="00AE6DEB">
      <w:pPr>
        <w:spacing w:after="0"/>
        <w:ind w:firstLine="708"/>
        <w:jc w:val="both"/>
        <w:rPr>
          <w:rFonts w:ascii="Times New Roman" w:hAnsi="Times New Roman" w:cs="Times New Roman"/>
          <w:sz w:val="24"/>
          <w:szCs w:val="24"/>
        </w:rPr>
      </w:pPr>
    </w:p>
    <w:p w14:paraId="7CAE8618" w14:textId="77777777" w:rsidR="00AE6DEB" w:rsidRDefault="00AE6DEB" w:rsidP="00AE6DEB">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Nazočni:  Anita Lasić</w:t>
      </w:r>
      <w:r>
        <w:rPr>
          <w:rFonts w:ascii="Times New Roman" w:hAnsi="Times New Roman" w:cs="Times New Roman"/>
          <w:sz w:val="24"/>
          <w:szCs w:val="24"/>
        </w:rPr>
        <w:t xml:space="preserve"> – predsjednica Općinskog vijeća Općine Gradac</w:t>
      </w:r>
      <w:r w:rsidRPr="009D6926">
        <w:rPr>
          <w:rFonts w:ascii="Times New Roman" w:hAnsi="Times New Roman" w:cs="Times New Roman"/>
          <w:sz w:val="24"/>
          <w:szCs w:val="24"/>
        </w:rPr>
        <w:t xml:space="preserve">, Robert Veža, Marko </w:t>
      </w:r>
      <w:proofErr w:type="spellStart"/>
      <w:r w:rsidRPr="009D6926">
        <w:rPr>
          <w:rFonts w:ascii="Times New Roman" w:hAnsi="Times New Roman" w:cs="Times New Roman"/>
          <w:sz w:val="24"/>
          <w:szCs w:val="24"/>
        </w:rPr>
        <w:t>Kosović</w:t>
      </w:r>
      <w:proofErr w:type="spellEnd"/>
      <w:r w:rsidRPr="009D6926">
        <w:rPr>
          <w:rFonts w:ascii="Times New Roman" w:hAnsi="Times New Roman" w:cs="Times New Roman"/>
          <w:sz w:val="24"/>
          <w:szCs w:val="24"/>
        </w:rPr>
        <w:t xml:space="preserve">, Milijana Veža, Maroje Miošić, Marin </w:t>
      </w:r>
      <w:proofErr w:type="spellStart"/>
      <w:r w:rsidRPr="009D6926">
        <w:rPr>
          <w:rFonts w:ascii="Times New Roman" w:hAnsi="Times New Roman" w:cs="Times New Roman"/>
          <w:sz w:val="24"/>
          <w:szCs w:val="24"/>
        </w:rPr>
        <w:t>Vištica</w:t>
      </w:r>
      <w:proofErr w:type="spellEnd"/>
      <w:r w:rsidRPr="009D6926">
        <w:rPr>
          <w:rFonts w:ascii="Times New Roman" w:hAnsi="Times New Roman" w:cs="Times New Roman"/>
          <w:sz w:val="24"/>
          <w:szCs w:val="24"/>
        </w:rPr>
        <w:t xml:space="preserve">, Marija Viskić, Ivan Radelić, Željko Pećar, Danica Knežević, Robert </w:t>
      </w:r>
      <w:proofErr w:type="spellStart"/>
      <w:r w:rsidRPr="009D6926">
        <w:rPr>
          <w:rFonts w:ascii="Times New Roman" w:hAnsi="Times New Roman" w:cs="Times New Roman"/>
          <w:sz w:val="24"/>
          <w:szCs w:val="24"/>
        </w:rPr>
        <w:t>Talajić</w:t>
      </w:r>
      <w:proofErr w:type="spellEnd"/>
      <w:r w:rsidRPr="009D6926">
        <w:rPr>
          <w:rFonts w:ascii="Times New Roman" w:hAnsi="Times New Roman" w:cs="Times New Roman"/>
          <w:sz w:val="24"/>
          <w:szCs w:val="24"/>
        </w:rPr>
        <w:t xml:space="preserve">  – vijećnici </w:t>
      </w:r>
    </w:p>
    <w:p w14:paraId="4E5B3D54" w14:textId="77777777" w:rsidR="00AE6DEB" w:rsidRPr="009D6926" w:rsidRDefault="00AE6DEB" w:rsidP="00AE6DEB">
      <w:pPr>
        <w:spacing w:after="0"/>
        <w:ind w:firstLine="708"/>
        <w:jc w:val="both"/>
        <w:rPr>
          <w:rFonts w:ascii="Times New Roman" w:hAnsi="Times New Roman" w:cs="Times New Roman"/>
          <w:sz w:val="24"/>
          <w:szCs w:val="24"/>
        </w:rPr>
      </w:pPr>
      <w:r>
        <w:rPr>
          <w:rFonts w:ascii="Times New Roman" w:hAnsi="Times New Roman" w:cs="Times New Roman"/>
          <w:sz w:val="24"/>
          <w:szCs w:val="24"/>
        </w:rPr>
        <w:t>Odsutni: Monika Stipić, Branka Veža (opravdano).</w:t>
      </w:r>
    </w:p>
    <w:p w14:paraId="1D4CAE0A" w14:textId="77777777" w:rsidR="00AE6DEB" w:rsidRPr="009D6926" w:rsidRDefault="00AE6DEB" w:rsidP="00AE6DEB">
      <w:pPr>
        <w:spacing w:after="0"/>
        <w:ind w:firstLine="708"/>
        <w:jc w:val="both"/>
        <w:rPr>
          <w:rFonts w:ascii="Times New Roman" w:hAnsi="Times New Roman" w:cs="Times New Roman"/>
          <w:sz w:val="24"/>
          <w:szCs w:val="24"/>
        </w:rPr>
      </w:pPr>
      <w:r w:rsidRPr="009D6926">
        <w:rPr>
          <w:rFonts w:ascii="Times New Roman" w:hAnsi="Times New Roman" w:cs="Times New Roman"/>
          <w:sz w:val="24"/>
          <w:szCs w:val="24"/>
        </w:rPr>
        <w:t xml:space="preserve"> Ostali: Matko Burić – općinski načelnik Općine Gradac,  Ariana Sinković- zapisničar.</w:t>
      </w:r>
    </w:p>
    <w:p w14:paraId="21BD660A" w14:textId="77777777" w:rsidR="00AE6DEB" w:rsidRDefault="00AE6DEB" w:rsidP="00AE6DEB">
      <w:pPr>
        <w:spacing w:after="0"/>
        <w:jc w:val="both"/>
        <w:rPr>
          <w:rFonts w:ascii="Times New Roman" w:hAnsi="Times New Roman" w:cs="Times New Roman"/>
          <w:sz w:val="24"/>
          <w:szCs w:val="24"/>
        </w:rPr>
      </w:pPr>
    </w:p>
    <w:p w14:paraId="7A004E25" w14:textId="77777777" w:rsidR="00AE6DEB" w:rsidRPr="009D6926" w:rsidRDefault="00AE6DEB" w:rsidP="00AE6DEB">
      <w:pPr>
        <w:spacing w:after="0"/>
        <w:jc w:val="both"/>
        <w:rPr>
          <w:rFonts w:ascii="Times New Roman" w:hAnsi="Times New Roman" w:cs="Times New Roman"/>
          <w:sz w:val="24"/>
          <w:szCs w:val="24"/>
        </w:rPr>
      </w:pPr>
    </w:p>
    <w:p w14:paraId="78C2CA56" w14:textId="77777777" w:rsidR="00AE6DEB" w:rsidRDefault="00AE6DEB" w:rsidP="00AE6DEB">
      <w:pPr>
        <w:spacing w:after="0" w:line="240" w:lineRule="auto"/>
        <w:ind w:firstLine="708"/>
        <w:jc w:val="both"/>
        <w:rPr>
          <w:rFonts w:ascii="Times New Roman" w:hAnsi="Times New Roman" w:cs="Times New Roman"/>
          <w:sz w:val="24"/>
          <w:szCs w:val="24"/>
        </w:rPr>
      </w:pPr>
      <w:r w:rsidRPr="009D6926">
        <w:rPr>
          <w:rFonts w:ascii="Times New Roman" w:hAnsi="Times New Roman" w:cs="Times New Roman"/>
          <w:sz w:val="24"/>
          <w:szCs w:val="24"/>
        </w:rPr>
        <w:t>Uvodne napomene dala je Anita Lasić</w:t>
      </w:r>
      <w:r>
        <w:rPr>
          <w:rFonts w:ascii="Times New Roman" w:hAnsi="Times New Roman" w:cs="Times New Roman"/>
          <w:sz w:val="24"/>
          <w:szCs w:val="24"/>
        </w:rPr>
        <w:t xml:space="preserve">, predsjednica Općinskog vijeća Općine Gradac, </w:t>
      </w:r>
      <w:r w:rsidRPr="009D6926">
        <w:rPr>
          <w:rFonts w:ascii="Times New Roman" w:hAnsi="Times New Roman" w:cs="Times New Roman"/>
          <w:sz w:val="24"/>
          <w:szCs w:val="24"/>
        </w:rPr>
        <w:t xml:space="preserve"> istakavši da je dnevni red dostavljen vijećnicima uz poziv za sjednicu, te je predložila njegov</w:t>
      </w:r>
      <w:r>
        <w:rPr>
          <w:rFonts w:ascii="Times New Roman" w:hAnsi="Times New Roman" w:cs="Times New Roman"/>
          <w:sz w:val="24"/>
          <w:szCs w:val="24"/>
        </w:rPr>
        <w:t>o usvajanje.</w:t>
      </w:r>
    </w:p>
    <w:p w14:paraId="63D950D5" w14:textId="77777777" w:rsidR="00AE6DEB" w:rsidRDefault="00AE6DEB" w:rsidP="00AE6D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riječ se javio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vijećnik, koji je </w:t>
      </w:r>
      <w:proofErr w:type="spellStart"/>
      <w:r>
        <w:rPr>
          <w:rFonts w:ascii="Times New Roman" w:hAnsi="Times New Roman" w:cs="Times New Roman"/>
          <w:sz w:val="24"/>
          <w:szCs w:val="24"/>
        </w:rPr>
        <w:t>primjedbovao</w:t>
      </w:r>
      <w:proofErr w:type="spellEnd"/>
      <w:r>
        <w:rPr>
          <w:rFonts w:ascii="Times New Roman" w:hAnsi="Times New Roman" w:cs="Times New Roman"/>
          <w:sz w:val="24"/>
          <w:szCs w:val="24"/>
        </w:rPr>
        <w:t xml:space="preserve"> na to što problematika porta, vezova i brodica, o kojoj je pričao na više sjednica Općinskog vijeća,  nije stavljena na dnevni red ove sjednice. Matko Burić, općinski načelnik Općine Gradac, je odgovorio da će predloženo biti na dnevnom redu na jednoj od budućih sjednica nakon što Komunalno Gradac preuzme luke, nakon čega je Anita Lasić dnevni red dala na u</w:t>
      </w:r>
      <w:r w:rsidRPr="009D6926">
        <w:rPr>
          <w:rFonts w:ascii="Times New Roman" w:hAnsi="Times New Roman" w:cs="Times New Roman"/>
          <w:sz w:val="24"/>
          <w:szCs w:val="24"/>
        </w:rPr>
        <w:t>svajanje i isti je usvojen sa 1</w:t>
      </w:r>
      <w:r>
        <w:rPr>
          <w:rFonts w:ascii="Times New Roman" w:hAnsi="Times New Roman" w:cs="Times New Roman"/>
          <w:sz w:val="24"/>
          <w:szCs w:val="24"/>
        </w:rPr>
        <w:t>1</w:t>
      </w:r>
      <w:r w:rsidRPr="009D6926">
        <w:rPr>
          <w:rFonts w:ascii="Times New Roman" w:hAnsi="Times New Roman" w:cs="Times New Roman"/>
          <w:sz w:val="24"/>
          <w:szCs w:val="24"/>
        </w:rPr>
        <w:t xml:space="preserve"> glasova ZA, ni jednim glasom PROTIV i ni jednim SUZDRŽANIM glasom.  </w:t>
      </w:r>
    </w:p>
    <w:p w14:paraId="22FEE481" w14:textId="77777777" w:rsidR="00AE6DEB" w:rsidRDefault="00AE6DEB" w:rsidP="00AE6DEB">
      <w:pPr>
        <w:spacing w:after="0" w:line="240" w:lineRule="auto"/>
        <w:ind w:firstLine="708"/>
        <w:jc w:val="both"/>
        <w:rPr>
          <w:rFonts w:ascii="Times New Roman" w:hAnsi="Times New Roman" w:cs="Times New Roman"/>
          <w:sz w:val="24"/>
          <w:szCs w:val="24"/>
        </w:rPr>
      </w:pPr>
    </w:p>
    <w:p w14:paraId="2790FCA3" w14:textId="77777777" w:rsidR="00AE6DEB" w:rsidRDefault="00AE6DEB" w:rsidP="00AE6D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Dnevni red:</w:t>
      </w:r>
    </w:p>
    <w:p w14:paraId="0038AF8B"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sidRPr="00FE361E">
        <w:rPr>
          <w:rFonts w:ascii="Times New Roman" w:eastAsia="Times New Roman" w:hAnsi="Times New Roman" w:cs="Times New Roman"/>
          <w:sz w:val="24"/>
          <w:szCs w:val="24"/>
          <w:lang w:eastAsia="hr-HR"/>
        </w:rPr>
        <w:t>Usvajanje  zapisnika sa 8. sjednice Općinskog vijeća Općine Gradac</w:t>
      </w:r>
    </w:p>
    <w:p w14:paraId="19B30F10"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sidRPr="00FE361E">
        <w:rPr>
          <w:rFonts w:ascii="Times New Roman" w:eastAsia="Times New Roman" w:hAnsi="Times New Roman" w:cs="Times New Roman"/>
          <w:sz w:val="24"/>
          <w:szCs w:val="24"/>
          <w:lang w:eastAsia="hr-HR"/>
        </w:rPr>
        <w:t>Vijećnička pitanja</w:t>
      </w:r>
    </w:p>
    <w:p w14:paraId="055588B2"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izmjeni i dopunama Odluke o komunalnom doprinosu </w:t>
      </w:r>
    </w:p>
    <w:p w14:paraId="3D69D921"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bookmarkStart w:id="0" w:name="_Hlk103750074"/>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izmjenama Odluke o ustrojstvu i djelokrugu Jedinstvenog upravnog odjela Općine Gradac</w:t>
      </w:r>
    </w:p>
    <w:bookmarkEnd w:id="0"/>
    <w:p w14:paraId="20BBA96D"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izmjenama Odluke o komunalnoj naknadi </w:t>
      </w:r>
    </w:p>
    <w:p w14:paraId="5A5F8FDD"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bookmarkStart w:id="1" w:name="_Hlk103750574"/>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dopunama Odluke o komunalnoj infrastrukturi Općine Gradac i njezinom pravnom statusu </w:t>
      </w:r>
    </w:p>
    <w:bookmarkEnd w:id="1"/>
    <w:p w14:paraId="1F1F0640" w14:textId="77777777" w:rsidR="00AE6DEB" w:rsidRPr="00FE361E"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bookmarkStart w:id="2" w:name="_Hlk103751467"/>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razrješenju ravnateljice ustanove Dječji vrtić „Gradac“</w:t>
      </w:r>
      <w:bookmarkEnd w:id="2"/>
    </w:p>
    <w:p w14:paraId="043F8D7C" w14:textId="77777777" w:rsidR="00AE6DEB" w:rsidRDefault="00AE6DEB" w:rsidP="00AE6DEB">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 </w:t>
      </w:r>
      <w:bookmarkStart w:id="3" w:name="_Hlk103752202"/>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w:t>
      </w:r>
      <w:bookmarkStart w:id="4" w:name="_Hlk103751640"/>
      <w:r w:rsidRPr="00FE361E">
        <w:rPr>
          <w:rFonts w:ascii="Times New Roman" w:eastAsia="Times New Roman" w:hAnsi="Times New Roman" w:cs="Times New Roman"/>
          <w:sz w:val="24"/>
          <w:szCs w:val="24"/>
          <w:lang w:eastAsia="hr-HR"/>
        </w:rPr>
        <w:t>imenovanju vršiteljice dužnosti ravnatelja ustanove Dječji vrtić „Gradac“</w:t>
      </w:r>
    </w:p>
    <w:p w14:paraId="1523856C"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p>
    <w:p w14:paraId="0EC23CA1"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p>
    <w:p w14:paraId="4C9CAF66"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p>
    <w:p w14:paraId="3201BDC3" w14:textId="77777777" w:rsidR="00AE6DEB" w:rsidRDefault="00AE6DEB" w:rsidP="00AE6DEB">
      <w:p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eastAsia="hr-HR"/>
        </w:rPr>
        <w:lastRenderedPageBreak/>
        <w:t xml:space="preserve">Ad. 1) ) </w:t>
      </w:r>
      <w:r>
        <w:rPr>
          <w:rFonts w:ascii="Times New Roman" w:hAnsi="Times New Roman" w:cs="Times New Roman"/>
          <w:sz w:val="24"/>
          <w:szCs w:val="24"/>
        </w:rPr>
        <w:t>Uvodne napomene dala je Anita Lasić istakavši da je zapisnik sa 8. sjednice Općinskog vijeća Općine Gradac dostavljen vijećnicima uz poziv na sjednicu te je otvorila</w:t>
      </w:r>
    </w:p>
    <w:p w14:paraId="07D9B64A"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raspravu po ovoj točci dnevnog reda. Za riječ se javila Danica Knežević, vijećnica, koja je </w:t>
      </w:r>
      <w:proofErr w:type="spellStart"/>
      <w:r>
        <w:rPr>
          <w:rFonts w:ascii="Times New Roman" w:hAnsi="Times New Roman" w:cs="Times New Roman"/>
          <w:sz w:val="24"/>
          <w:szCs w:val="24"/>
        </w:rPr>
        <w:t>primjedbovala</w:t>
      </w:r>
      <w:proofErr w:type="spellEnd"/>
      <w:r>
        <w:rPr>
          <w:rFonts w:ascii="Times New Roman" w:hAnsi="Times New Roman" w:cs="Times New Roman"/>
          <w:sz w:val="24"/>
          <w:szCs w:val="24"/>
        </w:rPr>
        <w:t xml:space="preserve"> što u raspravi u točci Ad.12) , a odnosi se na donošenje </w:t>
      </w:r>
      <w:r w:rsidRPr="00EE4CE0">
        <w:rPr>
          <w:rFonts w:ascii="Times New Roman" w:eastAsia="Candara" w:hAnsi="Times New Roman" w:cs="Times New Roman"/>
          <w:sz w:val="24"/>
          <w:szCs w:val="24"/>
        </w:rPr>
        <w:t xml:space="preserve"> </w:t>
      </w:r>
      <w:r>
        <w:rPr>
          <w:rFonts w:ascii="Times New Roman" w:eastAsia="Candara" w:hAnsi="Times New Roman" w:cs="Times New Roman"/>
          <w:sz w:val="24"/>
          <w:szCs w:val="24"/>
        </w:rPr>
        <w:t>Odluke o</w:t>
      </w:r>
      <w:r w:rsidRPr="00315743">
        <w:rPr>
          <w:rFonts w:ascii="Times New Roman" w:eastAsia="Times New Roman" w:hAnsi="Times New Roman" w:cs="Times New Roman"/>
          <w:sz w:val="24"/>
          <w:szCs w:val="24"/>
          <w:lang w:eastAsia="hr-HR"/>
        </w:rPr>
        <w:t xml:space="preserve"> izmjeni </w:t>
      </w:r>
      <w:bookmarkStart w:id="5" w:name="_Hlk99454208"/>
      <w:r w:rsidRPr="00315743">
        <w:rPr>
          <w:rFonts w:ascii="Times New Roman" w:eastAsia="Times New Roman" w:hAnsi="Times New Roman" w:cs="Times New Roman"/>
          <w:sz w:val="24"/>
          <w:szCs w:val="24"/>
          <w:lang w:eastAsia="hr-HR"/>
        </w:rPr>
        <w:t>Odluke o koeficijentima za obračun plaća službenika i namještenika u Jedinstvenom upravnom odjelu Općine Gradac</w:t>
      </w:r>
      <w:bookmarkEnd w:id="5"/>
      <w:r>
        <w:rPr>
          <w:rFonts w:ascii="Times New Roman" w:eastAsia="Times New Roman" w:hAnsi="Times New Roman" w:cs="Times New Roman"/>
          <w:sz w:val="24"/>
          <w:szCs w:val="24"/>
          <w:lang w:eastAsia="hr-HR"/>
        </w:rPr>
        <w:t xml:space="preserve"> nije napisano na koga se točno odnosi povećanje, odnosno općinski načelnik je u uvodnoj napomeni rekao da se predloženo povećanje odnosi na povećanje plaće pročelnice, zaposlenih u EU fondovima i pravnice, što je ispušteno u zapisniku s 8. sjednice. Također je kod glasanja u navedenoj točci napisano da je Odluka donesena sa tri glasa PROTIV (Danica Knežević, Branka Veža, Željko Pećar) što je pogrešno jer su naprijed navedeni bili SUZDRŽANI što potvrđuje i načelnik Matko Burić.</w:t>
      </w:r>
    </w:p>
    <w:p w14:paraId="4632DD32"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Nakon rasprave Anita Lasić je zapisnik s 8. sjednice Općinskog vijeća dala na usvajanje i isti je usvojen sa 9 glasova ZA, ni jednim glasom PROTIV i dva SUZDRŽANA glasa (Danica Knežević, Željko Pećar).</w:t>
      </w:r>
    </w:p>
    <w:p w14:paraId="285C965D"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p>
    <w:p w14:paraId="03014767" w14:textId="77777777" w:rsidR="00AE6DEB" w:rsidRDefault="00AE6DEB" w:rsidP="00AE6DEB">
      <w:pPr>
        <w:spacing w:after="0" w:line="240" w:lineRule="auto"/>
        <w:jc w:val="both"/>
        <w:rPr>
          <w:rFonts w:ascii="Times New Roman" w:eastAsia="Times New Roman" w:hAnsi="Times New Roman" w:cs="Times New Roman"/>
          <w:b/>
          <w:bCs/>
          <w:sz w:val="24"/>
          <w:szCs w:val="24"/>
          <w:lang w:eastAsia="hr-HR"/>
        </w:rPr>
      </w:pPr>
      <w:r w:rsidRPr="008D462B">
        <w:rPr>
          <w:rFonts w:ascii="Times New Roman" w:eastAsia="Times New Roman" w:hAnsi="Times New Roman" w:cs="Times New Roman"/>
          <w:b/>
          <w:bCs/>
          <w:sz w:val="24"/>
          <w:szCs w:val="24"/>
          <w:lang w:eastAsia="hr-HR"/>
        </w:rPr>
        <w:t xml:space="preserve">Ad.2) </w:t>
      </w:r>
      <w:r>
        <w:rPr>
          <w:rFonts w:ascii="Times New Roman" w:eastAsia="Times New Roman" w:hAnsi="Times New Roman" w:cs="Times New Roman"/>
          <w:b/>
          <w:bCs/>
          <w:sz w:val="24"/>
          <w:szCs w:val="24"/>
          <w:lang w:eastAsia="hr-HR"/>
        </w:rPr>
        <w:t>Vijećnička pitanja:</w:t>
      </w:r>
    </w:p>
    <w:p w14:paraId="631CF72F"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Željko Pećar, vijećnik, pitao je u kojoj je fazi izgradnja POS-ove zgrade obzirom da je </w:t>
      </w:r>
    </w:p>
    <w:p w14:paraId="6943ABD4" w14:textId="77777777" w:rsidR="00AE6DEB" w:rsidRPr="008D462B" w:rsidRDefault="00AE6DEB" w:rsidP="00AE6DEB">
      <w:pPr>
        <w:spacing w:after="0" w:line="240" w:lineRule="auto"/>
        <w:jc w:val="both"/>
        <w:rPr>
          <w:rFonts w:ascii="Times New Roman" w:eastAsia="Times New Roman" w:hAnsi="Times New Roman" w:cs="Times New Roman"/>
          <w:sz w:val="24"/>
          <w:szCs w:val="24"/>
          <w:lang w:eastAsia="hr-HR"/>
        </w:rPr>
      </w:pPr>
      <w:r w:rsidRPr="008D462B">
        <w:rPr>
          <w:rFonts w:ascii="Times New Roman" w:eastAsia="Times New Roman" w:hAnsi="Times New Roman" w:cs="Times New Roman"/>
          <w:sz w:val="24"/>
          <w:szCs w:val="24"/>
          <w:lang w:eastAsia="hr-HR"/>
        </w:rPr>
        <w:t>za zemljište za njenu izgradnju davno raspisan natječaj?</w:t>
      </w:r>
    </w:p>
    <w:p w14:paraId="6423C81E" w14:textId="77777777" w:rsidR="00AE6DEB" w:rsidRPr="00126270" w:rsidRDefault="00AE6DEB" w:rsidP="00AE6DEB">
      <w:pPr>
        <w:spacing w:after="0" w:line="240" w:lineRule="auto"/>
        <w:ind w:firstLine="708"/>
        <w:jc w:val="both"/>
        <w:rPr>
          <w:rFonts w:ascii="Times New Roman" w:eastAsia="Times New Roman" w:hAnsi="Times New Roman" w:cs="Times New Roman"/>
          <w:sz w:val="24"/>
          <w:szCs w:val="24"/>
          <w:lang w:eastAsia="hr-HR"/>
        </w:rPr>
      </w:pPr>
      <w:r w:rsidRPr="00126270">
        <w:rPr>
          <w:rFonts w:ascii="Times New Roman" w:eastAsia="Times New Roman" w:hAnsi="Times New Roman" w:cs="Times New Roman"/>
          <w:sz w:val="24"/>
          <w:szCs w:val="24"/>
          <w:lang w:eastAsia="hr-HR"/>
        </w:rPr>
        <w:t>Matko Burić je odgovorio da je od pristiglih ponuda na natječaj jedna ponuda udovoljila elementima natječaja, te se nastavlja s procesom, odnosno potrebno je izraditi idejni projekt zgrade kako bi se utvrdila vrijednost stana</w:t>
      </w:r>
      <w:r>
        <w:rPr>
          <w:rFonts w:ascii="Times New Roman" w:eastAsia="Times New Roman" w:hAnsi="Times New Roman" w:cs="Times New Roman"/>
          <w:sz w:val="24"/>
          <w:szCs w:val="24"/>
          <w:lang w:eastAsia="hr-HR"/>
        </w:rPr>
        <w:t xml:space="preserve"> kako bi se utvrdilo da li će davatelj</w:t>
      </w:r>
      <w:r w:rsidRPr="00126270">
        <w:rPr>
          <w:rFonts w:ascii="Times New Roman" w:eastAsia="Times New Roman" w:hAnsi="Times New Roman" w:cs="Times New Roman"/>
          <w:sz w:val="24"/>
          <w:szCs w:val="24"/>
          <w:lang w:eastAsia="hr-HR"/>
        </w:rPr>
        <w:t xml:space="preserve"> zemljišta pristati na uvjete Općine Gradac. </w:t>
      </w:r>
    </w:p>
    <w:p w14:paraId="4BC11A83" w14:textId="77777777" w:rsidR="00AE6DEB" w:rsidRDefault="00AE6DEB" w:rsidP="00AE6DE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Obzirom da se na prošloj sjednici raspravljalo o otkupu dionica Gradca d.o.o., te je postavljeno pitanje tko je gospodin Nikolac koji je Općini Gradac prodao svoje dionice i kako ih je stekao, a općinski načelnik na prošloj sjednici nije raspolagao tom informacijom na današnjoj sjednici je odgovorio da je gosp. Nikolac navedene dionice kupio od države.</w:t>
      </w:r>
    </w:p>
    <w:p w14:paraId="4A22F7D8"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Danica Knežević je pitala kada će se promijeniti poslovnik Općinskog vijeća o čemu se </w:t>
      </w:r>
    </w:p>
    <w:p w14:paraId="3A8AF4A8"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sidRPr="007D227C">
        <w:rPr>
          <w:rFonts w:ascii="Times New Roman" w:eastAsia="Times New Roman" w:hAnsi="Times New Roman" w:cs="Times New Roman"/>
          <w:sz w:val="24"/>
          <w:szCs w:val="24"/>
          <w:lang w:eastAsia="hr-HR"/>
        </w:rPr>
        <w:t>više puta govorilo na prethodnim sjednicama Vijeća?</w:t>
      </w:r>
    </w:p>
    <w:p w14:paraId="7FD8AD0A"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Anita Lasić je odgovorila  da će to biti uskoro, u idućim sjednicama Vijeća obzirom da je Općina Gradac zaposlila novu pravnicu. Matko Burić je istakao da je izglednije da će Poslovnik biti gotov do kraja kalendarske godine iz razloga što je nova pravnica zauzeta redovnim poslovima koje obavlja u Općini Gradac, te uz sve poslove koje obavlja,  polaže ispit za Javnu nabavu. </w:t>
      </w:r>
    </w:p>
    <w:p w14:paraId="36735AEF"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Danica Knežević je pitala da li postoji mogućnost da se do iduće sjednice uvede  </w:t>
      </w:r>
    </w:p>
    <w:p w14:paraId="027457DF" w14:textId="77777777" w:rsidR="00AE6DEB" w:rsidRPr="005B719B" w:rsidRDefault="00AE6DEB" w:rsidP="00AE6DEB">
      <w:pPr>
        <w:spacing w:after="0" w:line="240" w:lineRule="auto"/>
        <w:jc w:val="both"/>
        <w:rPr>
          <w:rFonts w:ascii="Times New Roman" w:eastAsia="Times New Roman" w:hAnsi="Times New Roman" w:cs="Times New Roman"/>
          <w:sz w:val="24"/>
          <w:szCs w:val="24"/>
          <w:lang w:eastAsia="hr-HR"/>
        </w:rPr>
      </w:pPr>
      <w:r w:rsidRPr="005B719B">
        <w:rPr>
          <w:rFonts w:ascii="Times New Roman" w:eastAsia="Times New Roman" w:hAnsi="Times New Roman" w:cs="Times New Roman"/>
          <w:sz w:val="24"/>
          <w:szCs w:val="24"/>
          <w:lang w:eastAsia="hr-HR"/>
        </w:rPr>
        <w:t>mogućnost snimanja sjednica?</w:t>
      </w:r>
      <w:r>
        <w:rPr>
          <w:rFonts w:ascii="Times New Roman" w:eastAsia="Times New Roman" w:hAnsi="Times New Roman" w:cs="Times New Roman"/>
          <w:sz w:val="24"/>
          <w:szCs w:val="24"/>
          <w:lang w:eastAsia="hr-HR"/>
        </w:rPr>
        <w:t xml:space="preserve"> Također je pitala zašto vijećnicima nije dostavljeno izvješće o radu „Izvora“ Ploče kako je odgovoreno  na prošloj sjednici?</w:t>
      </w:r>
    </w:p>
    <w:p w14:paraId="445BBFB5" w14:textId="77777777" w:rsidR="00AE6DEB" w:rsidRDefault="00AE6DEB" w:rsidP="00AE6DEB">
      <w:pPr>
        <w:spacing w:after="0" w:line="24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Matko Burić je odgovorio da se sjednice, za sada, ne mogu snimati jer isto nije  predviđeno</w:t>
      </w:r>
    </w:p>
    <w:p w14:paraId="0ED6575B"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Poslovnikom Općinskog vijeća. Izvješće o radu „Izvora“ Ploče će zatražit nakon sezone, te je istakao da Općina Gradac nema zadovoljavajući odnos s navedenom tvrtkom. Danica Knežević je istakla da je na prethodnoj sjednici rečeno da je „Izvor“ već ranije dostavio izvješće, na što je Matko Burić odgovorio da se radi o šturom dokumentu, te da će tražiti kompletno detaljno izvješće o ubranim sredstvima i planiranim investicijama koje se odnose na područje naše Općine, kao i o dosadašnjem radu istih.</w:t>
      </w:r>
    </w:p>
    <w:p w14:paraId="4FE1E4F2" w14:textId="77777777" w:rsidR="00AE6DEB" w:rsidRPr="00924D01"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sidRPr="00924D01">
        <w:rPr>
          <w:rFonts w:ascii="Times New Roman" w:eastAsia="Times New Roman" w:hAnsi="Times New Roman" w:cs="Times New Roman"/>
          <w:sz w:val="24"/>
          <w:szCs w:val="24"/>
          <w:lang w:eastAsia="hr-HR"/>
        </w:rPr>
        <w:t xml:space="preserve">Danica Knežević je istakla da se na našem području nalazi određeni broj izbjeglica iz </w:t>
      </w:r>
    </w:p>
    <w:p w14:paraId="2818FC2B" w14:textId="77777777" w:rsidR="00AE6DEB" w:rsidRPr="008E3E1A" w:rsidRDefault="00AE6DEB" w:rsidP="00AE6DEB">
      <w:pPr>
        <w:spacing w:after="0" w:line="240" w:lineRule="auto"/>
        <w:jc w:val="both"/>
        <w:rPr>
          <w:rFonts w:ascii="Times New Roman" w:eastAsia="Times New Roman" w:hAnsi="Times New Roman" w:cs="Times New Roman"/>
          <w:sz w:val="24"/>
          <w:szCs w:val="24"/>
          <w:lang w:eastAsia="hr-HR"/>
        </w:rPr>
      </w:pPr>
      <w:r w:rsidRPr="008E3E1A">
        <w:rPr>
          <w:rFonts w:ascii="Times New Roman" w:eastAsia="Times New Roman" w:hAnsi="Times New Roman" w:cs="Times New Roman"/>
          <w:sz w:val="24"/>
          <w:szCs w:val="24"/>
          <w:lang w:eastAsia="hr-HR"/>
        </w:rPr>
        <w:t xml:space="preserve">Ukrajine kojima, prema potrebi i dogovoru,  pomažu mještani. Pitala je šta je konkretno Općina </w:t>
      </w:r>
      <w:r>
        <w:rPr>
          <w:rFonts w:ascii="Times New Roman" w:eastAsia="Times New Roman" w:hAnsi="Times New Roman" w:cs="Times New Roman"/>
          <w:sz w:val="24"/>
          <w:szCs w:val="24"/>
          <w:lang w:eastAsia="hr-HR"/>
        </w:rPr>
        <w:t xml:space="preserve">Gradac </w:t>
      </w:r>
      <w:r w:rsidRPr="008E3E1A">
        <w:rPr>
          <w:rFonts w:ascii="Times New Roman" w:eastAsia="Times New Roman" w:hAnsi="Times New Roman" w:cs="Times New Roman"/>
          <w:sz w:val="24"/>
          <w:szCs w:val="24"/>
          <w:lang w:eastAsia="hr-HR"/>
        </w:rPr>
        <w:t xml:space="preserve">napravila za njih? </w:t>
      </w:r>
    </w:p>
    <w:p w14:paraId="618ED8CF" w14:textId="77777777" w:rsidR="00AE6DEB" w:rsidRDefault="00AE6DEB" w:rsidP="00AE6DE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Matko Burić je odgovorio da je Općina putem javnog oglasa našla smještaj za izbjeglice te je, onima kojima je bilo najpotrebnije i koji nisu dobili ništa od Crvenog križa,  dostavila jednokratnu pomoć u obliku higijenskih potrepština i hrane. Također su svi, kojima je bila</w:t>
      </w:r>
    </w:p>
    <w:p w14:paraId="40205936"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potrebna liječnička pomoć ili odlazak na policiju u Makarsku, prevezeni općinskim vozilima. Komunalni referent Vicko Kostanić im pomaže u traženju posla. </w:t>
      </w:r>
    </w:p>
    <w:p w14:paraId="340B488E"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Danica Knežević je pitala da li će se, obzirom da smo svjedoci poskupljenja troškova </w:t>
      </w:r>
    </w:p>
    <w:p w14:paraId="2FEB448E" w14:textId="77777777" w:rsidR="00AE6DEB" w:rsidRPr="00A25BC3" w:rsidRDefault="00AE6DEB" w:rsidP="00AE6DEB">
      <w:pPr>
        <w:spacing w:after="0" w:line="240" w:lineRule="auto"/>
        <w:jc w:val="both"/>
        <w:rPr>
          <w:rFonts w:ascii="Times New Roman" w:eastAsia="Times New Roman" w:hAnsi="Times New Roman" w:cs="Times New Roman"/>
          <w:sz w:val="24"/>
          <w:szCs w:val="24"/>
          <w:lang w:eastAsia="hr-HR"/>
        </w:rPr>
      </w:pPr>
      <w:r w:rsidRPr="00A25BC3">
        <w:rPr>
          <w:rFonts w:ascii="Times New Roman" w:eastAsia="Times New Roman" w:hAnsi="Times New Roman" w:cs="Times New Roman"/>
          <w:sz w:val="24"/>
          <w:szCs w:val="24"/>
          <w:lang w:eastAsia="hr-HR"/>
        </w:rPr>
        <w:t>života, povećati i davanja kućanstvima?</w:t>
      </w:r>
    </w:p>
    <w:p w14:paraId="6FB1D4AC" w14:textId="77777777" w:rsidR="00AE6DEB" w:rsidRDefault="00AE6DEB" w:rsidP="00AE6DE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Matko Burić je odgovorio da svi koji zatraže jednokratnu novčanu pomoć Općine i za to imaju opravdan razlog  istu i dobiju. Osim navedene pomoći Općina pomaže širokoj populaciji, jedan od novijih primjera su bonovi za maturante u iznosu od 600,00 kn, plaća se prijevoz učenika do škola u iznosu od cca. 100.000 kn godišnje i po tome je Općina Gradac jedina općina u našoj Županiji koja sama plaća navedeni prijevoz o čemu je više puta slao dopise Županiji i pročelniku </w:t>
      </w:r>
      <w:proofErr w:type="spellStart"/>
      <w:r>
        <w:rPr>
          <w:rFonts w:ascii="Times New Roman" w:eastAsia="Times New Roman" w:hAnsi="Times New Roman" w:cs="Times New Roman"/>
          <w:sz w:val="24"/>
          <w:szCs w:val="24"/>
          <w:lang w:eastAsia="hr-HR"/>
        </w:rPr>
        <w:t>Đonliću</w:t>
      </w:r>
      <w:proofErr w:type="spellEnd"/>
      <w:r>
        <w:rPr>
          <w:rFonts w:ascii="Times New Roman" w:eastAsia="Times New Roman" w:hAnsi="Times New Roman" w:cs="Times New Roman"/>
          <w:sz w:val="24"/>
          <w:szCs w:val="24"/>
          <w:lang w:eastAsia="hr-HR"/>
        </w:rPr>
        <w:t xml:space="preserve"> od koga nikada nije dobio odgovor. </w:t>
      </w:r>
    </w:p>
    <w:p w14:paraId="1438C991"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Danica Knežević je pitala kada će se osnovati Vijeće za javne površine o čemu se</w:t>
      </w:r>
    </w:p>
    <w:p w14:paraId="6199758C" w14:textId="77777777" w:rsidR="00AE6DEB" w:rsidRPr="008E3E1A" w:rsidRDefault="00AE6DEB" w:rsidP="00AE6DEB">
      <w:pPr>
        <w:spacing w:after="0" w:line="240" w:lineRule="auto"/>
        <w:jc w:val="both"/>
        <w:rPr>
          <w:rFonts w:ascii="Times New Roman" w:eastAsia="Times New Roman" w:hAnsi="Times New Roman" w:cs="Times New Roman"/>
          <w:sz w:val="24"/>
          <w:szCs w:val="24"/>
          <w:lang w:eastAsia="hr-HR"/>
        </w:rPr>
      </w:pPr>
      <w:r w:rsidRPr="008E3E1A">
        <w:rPr>
          <w:rFonts w:ascii="Times New Roman" w:eastAsia="Times New Roman" w:hAnsi="Times New Roman" w:cs="Times New Roman"/>
          <w:sz w:val="24"/>
          <w:szCs w:val="24"/>
          <w:lang w:eastAsia="hr-HR"/>
        </w:rPr>
        <w:t xml:space="preserve">također govorilo na jednoj od prošlih sjednica Vijeća, te kada će se nudistička plaža u Gradcu  ograditi od pogleda </w:t>
      </w:r>
      <w:r>
        <w:rPr>
          <w:rFonts w:ascii="Times New Roman" w:eastAsia="Times New Roman" w:hAnsi="Times New Roman" w:cs="Times New Roman"/>
          <w:sz w:val="24"/>
          <w:szCs w:val="24"/>
          <w:lang w:eastAsia="hr-HR"/>
        </w:rPr>
        <w:t>šetača?</w:t>
      </w:r>
    </w:p>
    <w:p w14:paraId="573F6CB3" w14:textId="77777777" w:rsidR="00AE6DEB" w:rsidRPr="00A25BC3" w:rsidRDefault="00AE6DEB" w:rsidP="00AE6DE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Matko Burić je</w:t>
      </w:r>
      <w:r w:rsidRPr="00A25BC3">
        <w:rPr>
          <w:rFonts w:ascii="Times New Roman" w:eastAsia="Times New Roman" w:hAnsi="Times New Roman" w:cs="Times New Roman"/>
          <w:sz w:val="24"/>
          <w:szCs w:val="24"/>
          <w:lang w:eastAsia="hr-HR"/>
        </w:rPr>
        <w:t xml:space="preserve"> odgovorio da</w:t>
      </w:r>
      <w:r>
        <w:rPr>
          <w:rFonts w:ascii="Times New Roman" w:eastAsia="Times New Roman" w:hAnsi="Times New Roman" w:cs="Times New Roman"/>
          <w:sz w:val="24"/>
          <w:szCs w:val="24"/>
          <w:lang w:eastAsia="hr-HR"/>
        </w:rPr>
        <w:t xml:space="preserve"> će Vijeće za dodjelu javnih površina osnovati do dodjele javnih površina. T</w:t>
      </w:r>
      <w:r w:rsidRPr="00A25BC3">
        <w:rPr>
          <w:rFonts w:ascii="Times New Roman" w:eastAsia="Times New Roman" w:hAnsi="Times New Roman" w:cs="Times New Roman"/>
          <w:sz w:val="24"/>
          <w:szCs w:val="24"/>
          <w:lang w:eastAsia="hr-HR"/>
        </w:rPr>
        <w:t>akođer</w:t>
      </w:r>
      <w:r>
        <w:rPr>
          <w:rFonts w:ascii="Times New Roman" w:eastAsia="Times New Roman" w:hAnsi="Times New Roman" w:cs="Times New Roman"/>
          <w:sz w:val="24"/>
          <w:szCs w:val="24"/>
          <w:lang w:eastAsia="hr-HR"/>
        </w:rPr>
        <w:t xml:space="preserve"> je odmah uputio poruku komunalnom referentu da vidi može li nabaviti vegetaciju za ograđivanje nudističke plaže.</w:t>
      </w:r>
    </w:p>
    <w:p w14:paraId="3739FDFF"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Danica Knežević je pitala da li se na službenoj internet stranici Općine Gradac može </w:t>
      </w:r>
    </w:p>
    <w:p w14:paraId="46D1F9DA" w14:textId="77777777" w:rsidR="00AE6DEB" w:rsidRPr="00A25BC3" w:rsidRDefault="00AE6DEB" w:rsidP="00AE6DEB">
      <w:pPr>
        <w:spacing w:after="0" w:line="240" w:lineRule="auto"/>
        <w:jc w:val="both"/>
        <w:rPr>
          <w:rFonts w:ascii="Times New Roman" w:eastAsia="Times New Roman" w:hAnsi="Times New Roman" w:cs="Times New Roman"/>
          <w:sz w:val="24"/>
          <w:szCs w:val="24"/>
          <w:lang w:eastAsia="hr-HR"/>
        </w:rPr>
      </w:pPr>
      <w:r w:rsidRPr="00A25BC3">
        <w:rPr>
          <w:rFonts w:ascii="Times New Roman" w:eastAsia="Times New Roman" w:hAnsi="Times New Roman" w:cs="Times New Roman"/>
          <w:sz w:val="24"/>
          <w:szCs w:val="24"/>
          <w:lang w:eastAsia="hr-HR"/>
        </w:rPr>
        <w:t>postaviti opcija transparentnosti kako bi se dobio realan uvid u proračun Općine Gradac, te opcija prijave  kvarova?</w:t>
      </w:r>
    </w:p>
    <w:p w14:paraId="006AEE5A" w14:textId="77777777" w:rsidR="00AE6DEB" w:rsidRPr="00A25BC3" w:rsidRDefault="00AE6DEB" w:rsidP="00AE6DE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Matko Burić je odgovorio da za sve </w:t>
      </w:r>
      <w:r w:rsidRPr="00A25BC3">
        <w:rPr>
          <w:rFonts w:ascii="Times New Roman" w:eastAsia="Times New Roman" w:hAnsi="Times New Roman" w:cs="Times New Roman"/>
          <w:sz w:val="24"/>
          <w:szCs w:val="24"/>
          <w:lang w:eastAsia="hr-HR"/>
        </w:rPr>
        <w:t xml:space="preserve">predloženo postoji mogućnost ali program košta nekoliko desetaka tisuća kuna, </w:t>
      </w:r>
      <w:r>
        <w:rPr>
          <w:rFonts w:ascii="Times New Roman" w:eastAsia="Times New Roman" w:hAnsi="Times New Roman" w:cs="Times New Roman"/>
          <w:sz w:val="24"/>
          <w:szCs w:val="24"/>
          <w:lang w:eastAsia="hr-HR"/>
        </w:rPr>
        <w:t>dok</w:t>
      </w:r>
      <w:r w:rsidRPr="00A25BC3">
        <w:rPr>
          <w:rFonts w:ascii="Times New Roman" w:eastAsia="Times New Roman" w:hAnsi="Times New Roman" w:cs="Times New Roman"/>
          <w:sz w:val="24"/>
          <w:szCs w:val="24"/>
          <w:lang w:eastAsia="hr-HR"/>
        </w:rPr>
        <w:t xml:space="preserve"> stranicu posjećuje jako mali broj ljudi</w:t>
      </w:r>
      <w:r>
        <w:rPr>
          <w:rFonts w:ascii="Times New Roman" w:eastAsia="Times New Roman" w:hAnsi="Times New Roman" w:cs="Times New Roman"/>
          <w:sz w:val="24"/>
          <w:szCs w:val="24"/>
          <w:lang w:eastAsia="hr-HR"/>
        </w:rPr>
        <w:t>, svakako je stupio na snagu novi zakon te će se postupiti po zakonskim osnovama.</w:t>
      </w:r>
      <w:r w:rsidRPr="00A25BC3">
        <w:rPr>
          <w:rFonts w:ascii="Times New Roman" w:eastAsia="Times New Roman" w:hAnsi="Times New Roman" w:cs="Times New Roman"/>
          <w:sz w:val="24"/>
          <w:szCs w:val="24"/>
          <w:lang w:eastAsia="hr-HR"/>
        </w:rPr>
        <w:t xml:space="preserve"> Od opcije prijave kvarova je odustao nakon pilot programa koji nije urodio plodom. Svatko tko posjeti općinsku stranicu može na mail koji se</w:t>
      </w:r>
      <w:r>
        <w:rPr>
          <w:rFonts w:ascii="Times New Roman" w:eastAsia="Times New Roman" w:hAnsi="Times New Roman" w:cs="Times New Roman"/>
          <w:sz w:val="24"/>
          <w:szCs w:val="24"/>
          <w:lang w:eastAsia="hr-HR"/>
        </w:rPr>
        <w:t xml:space="preserve"> </w:t>
      </w:r>
      <w:r w:rsidRPr="00A25BC3">
        <w:rPr>
          <w:rFonts w:ascii="Times New Roman" w:eastAsia="Times New Roman" w:hAnsi="Times New Roman" w:cs="Times New Roman"/>
          <w:sz w:val="24"/>
          <w:szCs w:val="24"/>
          <w:lang w:eastAsia="hr-HR"/>
        </w:rPr>
        <w:t>nalazi na istoj napisati sve ono što je uočio na terenu i isti se</w:t>
      </w:r>
      <w:r>
        <w:rPr>
          <w:rFonts w:ascii="Times New Roman" w:eastAsia="Times New Roman" w:hAnsi="Times New Roman" w:cs="Times New Roman"/>
          <w:sz w:val="24"/>
          <w:szCs w:val="24"/>
          <w:lang w:eastAsia="hr-HR"/>
        </w:rPr>
        <w:t xml:space="preserve"> </w:t>
      </w:r>
      <w:r w:rsidRPr="00A25BC3">
        <w:rPr>
          <w:rFonts w:ascii="Times New Roman" w:eastAsia="Times New Roman" w:hAnsi="Times New Roman" w:cs="Times New Roman"/>
          <w:sz w:val="24"/>
          <w:szCs w:val="24"/>
          <w:lang w:eastAsia="hr-HR"/>
        </w:rPr>
        <w:t xml:space="preserve">odmah prosljeđuje nadležnim osobama šta </w:t>
      </w:r>
      <w:r>
        <w:rPr>
          <w:rFonts w:ascii="Times New Roman" w:eastAsia="Times New Roman" w:hAnsi="Times New Roman" w:cs="Times New Roman"/>
          <w:sz w:val="24"/>
          <w:szCs w:val="24"/>
          <w:lang w:eastAsia="hr-HR"/>
        </w:rPr>
        <w:t xml:space="preserve">zasad </w:t>
      </w:r>
      <w:r w:rsidRPr="00A25BC3">
        <w:rPr>
          <w:rFonts w:ascii="Times New Roman" w:eastAsia="Times New Roman" w:hAnsi="Times New Roman" w:cs="Times New Roman"/>
          <w:sz w:val="24"/>
          <w:szCs w:val="24"/>
          <w:lang w:eastAsia="hr-HR"/>
        </w:rPr>
        <w:t xml:space="preserve">smatra dovoljnim uz </w:t>
      </w:r>
      <w:proofErr w:type="spellStart"/>
      <w:r w:rsidRPr="00A25BC3">
        <w:rPr>
          <w:rFonts w:ascii="Times New Roman" w:eastAsia="Times New Roman" w:hAnsi="Times New Roman" w:cs="Times New Roman"/>
          <w:sz w:val="24"/>
          <w:szCs w:val="24"/>
          <w:lang w:eastAsia="hr-HR"/>
        </w:rPr>
        <w:t>wp</w:t>
      </w:r>
      <w:proofErr w:type="spellEnd"/>
      <w:r w:rsidRPr="00A25BC3">
        <w:rPr>
          <w:rFonts w:ascii="Times New Roman" w:eastAsia="Times New Roman" w:hAnsi="Times New Roman" w:cs="Times New Roman"/>
          <w:sz w:val="24"/>
          <w:szCs w:val="24"/>
          <w:lang w:eastAsia="hr-HR"/>
        </w:rPr>
        <w:t xml:space="preserve"> grupu koju imaju načelnik, komunalni redari i Vlastiti pogo</w:t>
      </w:r>
      <w:r>
        <w:rPr>
          <w:rFonts w:ascii="Times New Roman" w:eastAsia="Times New Roman" w:hAnsi="Times New Roman" w:cs="Times New Roman"/>
          <w:sz w:val="24"/>
          <w:szCs w:val="24"/>
          <w:lang w:eastAsia="hr-HR"/>
        </w:rPr>
        <w:t>n</w:t>
      </w:r>
      <w:r w:rsidRPr="00A25BC3">
        <w:rPr>
          <w:rFonts w:ascii="Times New Roman" w:eastAsia="Times New Roman" w:hAnsi="Times New Roman" w:cs="Times New Roman"/>
          <w:sz w:val="24"/>
          <w:szCs w:val="24"/>
          <w:lang w:eastAsia="hr-HR"/>
        </w:rPr>
        <w:t xml:space="preserve"> općine Gradac.</w:t>
      </w:r>
    </w:p>
    <w:p w14:paraId="2146911E"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Danica Knežević se osvrnula na jednu od prošlih sjednica gdje je načelnik istakao </w:t>
      </w:r>
    </w:p>
    <w:p w14:paraId="2B39FC00" w14:textId="77777777" w:rsidR="00AE6DEB" w:rsidRPr="00A25BC3" w:rsidRDefault="00AE6DEB" w:rsidP="00AE6DEB">
      <w:pPr>
        <w:spacing w:after="0" w:line="240" w:lineRule="auto"/>
        <w:jc w:val="both"/>
        <w:rPr>
          <w:rFonts w:ascii="Times New Roman" w:eastAsia="Times New Roman" w:hAnsi="Times New Roman" w:cs="Times New Roman"/>
          <w:sz w:val="24"/>
          <w:szCs w:val="24"/>
          <w:lang w:eastAsia="hr-HR"/>
        </w:rPr>
      </w:pPr>
      <w:r w:rsidRPr="009216A4">
        <w:rPr>
          <w:rFonts w:ascii="Times New Roman" w:eastAsia="Times New Roman" w:hAnsi="Times New Roman" w:cs="Times New Roman"/>
          <w:sz w:val="24"/>
          <w:szCs w:val="24"/>
          <w:lang w:eastAsia="hr-HR"/>
        </w:rPr>
        <w:t xml:space="preserve">odličnu </w:t>
      </w:r>
      <w:r w:rsidRPr="00A25BC3">
        <w:rPr>
          <w:rFonts w:ascii="Times New Roman" w:eastAsia="Times New Roman" w:hAnsi="Times New Roman" w:cs="Times New Roman"/>
          <w:sz w:val="24"/>
          <w:szCs w:val="24"/>
          <w:lang w:eastAsia="hr-HR"/>
        </w:rPr>
        <w:t>suradnju s MO Brist te je pitala i načelnika i pred</w:t>
      </w:r>
      <w:r>
        <w:rPr>
          <w:rFonts w:ascii="Times New Roman" w:eastAsia="Times New Roman" w:hAnsi="Times New Roman" w:cs="Times New Roman"/>
          <w:sz w:val="24"/>
          <w:szCs w:val="24"/>
          <w:lang w:eastAsia="hr-HR"/>
        </w:rPr>
        <w:t>s</w:t>
      </w:r>
      <w:r w:rsidRPr="00A25BC3">
        <w:rPr>
          <w:rFonts w:ascii="Times New Roman" w:eastAsia="Times New Roman" w:hAnsi="Times New Roman" w:cs="Times New Roman"/>
          <w:sz w:val="24"/>
          <w:szCs w:val="24"/>
          <w:lang w:eastAsia="hr-HR"/>
        </w:rPr>
        <w:t xml:space="preserve">jednika MO Brist da li </w:t>
      </w:r>
      <w:r>
        <w:rPr>
          <w:rFonts w:ascii="Times New Roman" w:eastAsia="Times New Roman" w:hAnsi="Times New Roman" w:cs="Times New Roman"/>
          <w:sz w:val="24"/>
          <w:szCs w:val="24"/>
          <w:lang w:eastAsia="hr-HR"/>
        </w:rPr>
        <w:t xml:space="preserve">je MO Brist kod izrade proračuna Općine Gradac za 2022. godinu dostavio i jedan pisani dokument , odnosno prijedlog za uvrštavanje određenih radova u plan Proračuna, </w:t>
      </w:r>
      <w:r w:rsidRPr="00A25BC3">
        <w:rPr>
          <w:rFonts w:ascii="Times New Roman" w:eastAsia="Times New Roman" w:hAnsi="Times New Roman" w:cs="Times New Roman"/>
          <w:sz w:val="24"/>
          <w:szCs w:val="24"/>
          <w:lang w:eastAsia="hr-HR"/>
        </w:rPr>
        <w:t xml:space="preserve"> te da li su o prijedlozima, ukoliko ih je bilo, raspravljali svi članovi MO Brist?</w:t>
      </w:r>
    </w:p>
    <w:p w14:paraId="6A8551A5" w14:textId="77777777" w:rsidR="00AE6DEB" w:rsidRDefault="00AE6DEB" w:rsidP="00AE6DEB">
      <w:pPr>
        <w:spacing w:after="0" w:line="240" w:lineRule="auto"/>
        <w:ind w:firstLine="360"/>
        <w:jc w:val="both"/>
        <w:rPr>
          <w:rFonts w:ascii="Times New Roman" w:eastAsia="Times New Roman" w:hAnsi="Times New Roman" w:cs="Times New Roman"/>
          <w:sz w:val="24"/>
          <w:szCs w:val="24"/>
          <w:lang w:eastAsia="hr-HR"/>
        </w:rPr>
      </w:pPr>
      <w:r w:rsidRPr="00A25BC3">
        <w:rPr>
          <w:rFonts w:ascii="Times New Roman" w:eastAsia="Times New Roman" w:hAnsi="Times New Roman" w:cs="Times New Roman"/>
          <w:sz w:val="24"/>
          <w:szCs w:val="24"/>
          <w:lang w:eastAsia="hr-HR"/>
        </w:rPr>
        <w:t>Za riječ se</w:t>
      </w:r>
      <w:r>
        <w:rPr>
          <w:rFonts w:ascii="Times New Roman" w:eastAsia="Times New Roman" w:hAnsi="Times New Roman" w:cs="Times New Roman"/>
          <w:sz w:val="24"/>
          <w:szCs w:val="24"/>
          <w:lang w:eastAsia="hr-HR"/>
        </w:rPr>
        <w:t xml:space="preserve"> </w:t>
      </w:r>
      <w:r w:rsidRPr="00A25BC3">
        <w:rPr>
          <w:rFonts w:ascii="Times New Roman" w:eastAsia="Times New Roman" w:hAnsi="Times New Roman" w:cs="Times New Roman"/>
          <w:sz w:val="24"/>
          <w:szCs w:val="24"/>
          <w:lang w:eastAsia="hr-HR"/>
        </w:rPr>
        <w:t xml:space="preserve">javio Maroje Miošić, vijećnik i predsjednik MO Brist koji je odgovorio da je MO Brist konstituiran 30 dana nakon održanih izbora i da se više nisu sastajali iz razloga pandemije, odnosno zbog zaštite zdravlja članova </w:t>
      </w:r>
      <w:r>
        <w:rPr>
          <w:rFonts w:ascii="Times New Roman" w:eastAsia="Times New Roman" w:hAnsi="Times New Roman" w:cs="Times New Roman"/>
          <w:sz w:val="24"/>
          <w:szCs w:val="24"/>
          <w:lang w:eastAsia="hr-HR"/>
        </w:rPr>
        <w:t xml:space="preserve">MO </w:t>
      </w:r>
      <w:r w:rsidRPr="00A25BC3">
        <w:rPr>
          <w:rFonts w:ascii="Times New Roman" w:eastAsia="Times New Roman" w:hAnsi="Times New Roman" w:cs="Times New Roman"/>
          <w:sz w:val="24"/>
          <w:szCs w:val="24"/>
          <w:lang w:eastAsia="hr-HR"/>
        </w:rPr>
        <w:t xml:space="preserve">i komplicirane organizacije sastanaka (maske, </w:t>
      </w:r>
      <w:proofErr w:type="spellStart"/>
      <w:r>
        <w:rPr>
          <w:rFonts w:ascii="Times New Roman" w:eastAsia="Times New Roman" w:hAnsi="Times New Roman" w:cs="Times New Roman"/>
          <w:sz w:val="24"/>
          <w:szCs w:val="24"/>
          <w:lang w:eastAsia="hr-HR"/>
        </w:rPr>
        <w:t>c</w:t>
      </w:r>
      <w:r w:rsidRPr="00A25BC3">
        <w:rPr>
          <w:rFonts w:ascii="Times New Roman" w:eastAsia="Times New Roman" w:hAnsi="Times New Roman" w:cs="Times New Roman"/>
          <w:sz w:val="24"/>
          <w:szCs w:val="24"/>
          <w:lang w:eastAsia="hr-HR"/>
        </w:rPr>
        <w:t>ovid</w:t>
      </w:r>
      <w:proofErr w:type="spellEnd"/>
      <w:r w:rsidRPr="00A25BC3">
        <w:rPr>
          <w:rFonts w:ascii="Times New Roman" w:eastAsia="Times New Roman" w:hAnsi="Times New Roman" w:cs="Times New Roman"/>
          <w:sz w:val="24"/>
          <w:szCs w:val="24"/>
          <w:lang w:eastAsia="hr-HR"/>
        </w:rPr>
        <w:t xml:space="preserve"> redari)</w:t>
      </w:r>
      <w:r>
        <w:rPr>
          <w:rFonts w:ascii="Times New Roman" w:eastAsia="Times New Roman" w:hAnsi="Times New Roman" w:cs="Times New Roman"/>
          <w:sz w:val="24"/>
          <w:szCs w:val="24"/>
          <w:lang w:eastAsia="hr-HR"/>
        </w:rPr>
        <w:t xml:space="preserve"> zbog čega </w:t>
      </w:r>
      <w:r w:rsidRPr="00A25BC3">
        <w:rPr>
          <w:rFonts w:ascii="Times New Roman" w:eastAsia="Times New Roman" w:hAnsi="Times New Roman" w:cs="Times New Roman"/>
          <w:sz w:val="24"/>
          <w:szCs w:val="24"/>
          <w:lang w:eastAsia="hr-HR"/>
        </w:rPr>
        <w:t>nije želio održavati sjednice MO što će se iza ljeta promijeniti jer se korona smiruje</w:t>
      </w:r>
      <w:r>
        <w:rPr>
          <w:rFonts w:ascii="Times New Roman" w:eastAsia="Times New Roman" w:hAnsi="Times New Roman" w:cs="Times New Roman"/>
          <w:sz w:val="24"/>
          <w:szCs w:val="24"/>
          <w:lang w:eastAsia="hr-HR"/>
        </w:rPr>
        <w:t>. Također je istakao</w:t>
      </w:r>
      <w:r w:rsidRPr="00A25BC3">
        <w:rPr>
          <w:rFonts w:ascii="Times New Roman" w:eastAsia="Times New Roman" w:hAnsi="Times New Roman" w:cs="Times New Roman"/>
          <w:sz w:val="24"/>
          <w:szCs w:val="24"/>
          <w:lang w:eastAsia="hr-HR"/>
        </w:rPr>
        <w:t xml:space="preserve"> da svaki član ima njegov telefonski broj i u svakom trenutku mu se mogao obratiti u</w:t>
      </w:r>
      <w:r>
        <w:rPr>
          <w:rFonts w:ascii="Times New Roman" w:eastAsia="Times New Roman" w:hAnsi="Times New Roman" w:cs="Times New Roman"/>
          <w:sz w:val="24"/>
          <w:szCs w:val="24"/>
          <w:lang w:eastAsia="hr-HR"/>
        </w:rPr>
        <w:t>k</w:t>
      </w:r>
      <w:r w:rsidRPr="00A25BC3">
        <w:rPr>
          <w:rFonts w:ascii="Times New Roman" w:eastAsia="Times New Roman" w:hAnsi="Times New Roman" w:cs="Times New Roman"/>
          <w:sz w:val="24"/>
          <w:szCs w:val="24"/>
          <w:lang w:eastAsia="hr-HR"/>
        </w:rPr>
        <w:t>oliko j</w:t>
      </w:r>
      <w:r>
        <w:rPr>
          <w:rFonts w:ascii="Times New Roman" w:eastAsia="Times New Roman" w:hAnsi="Times New Roman" w:cs="Times New Roman"/>
          <w:sz w:val="24"/>
          <w:szCs w:val="24"/>
          <w:lang w:eastAsia="hr-HR"/>
        </w:rPr>
        <w:t>e</w:t>
      </w:r>
      <w:r w:rsidRPr="00A25BC3">
        <w:rPr>
          <w:rFonts w:ascii="Times New Roman" w:eastAsia="Times New Roman" w:hAnsi="Times New Roman" w:cs="Times New Roman"/>
          <w:sz w:val="24"/>
          <w:szCs w:val="24"/>
          <w:lang w:eastAsia="hr-HR"/>
        </w:rPr>
        <w:t xml:space="preserve"> za tim imao potrebu. Sve što j</w:t>
      </w:r>
      <w:r>
        <w:rPr>
          <w:rFonts w:ascii="Times New Roman" w:eastAsia="Times New Roman" w:hAnsi="Times New Roman" w:cs="Times New Roman"/>
          <w:sz w:val="24"/>
          <w:szCs w:val="24"/>
          <w:lang w:eastAsia="hr-HR"/>
        </w:rPr>
        <w:t>e,</w:t>
      </w:r>
      <w:r w:rsidRPr="00A25BC3">
        <w:rPr>
          <w:rFonts w:ascii="Times New Roman" w:eastAsia="Times New Roman" w:hAnsi="Times New Roman" w:cs="Times New Roman"/>
          <w:sz w:val="24"/>
          <w:szCs w:val="24"/>
          <w:lang w:eastAsia="hr-HR"/>
        </w:rPr>
        <w:t xml:space="preserve"> po njegovom mišljenju i mišljenju vijećnika iz Brista</w:t>
      </w:r>
      <w:r>
        <w:rPr>
          <w:rFonts w:ascii="Times New Roman" w:eastAsia="Times New Roman" w:hAnsi="Times New Roman" w:cs="Times New Roman"/>
          <w:sz w:val="24"/>
          <w:szCs w:val="24"/>
          <w:lang w:eastAsia="hr-HR"/>
        </w:rPr>
        <w:t>,</w:t>
      </w:r>
      <w:r w:rsidRPr="00A25BC3">
        <w:rPr>
          <w:rFonts w:ascii="Times New Roman" w:eastAsia="Times New Roman" w:hAnsi="Times New Roman" w:cs="Times New Roman"/>
          <w:sz w:val="24"/>
          <w:szCs w:val="24"/>
          <w:lang w:eastAsia="hr-HR"/>
        </w:rPr>
        <w:t xml:space="preserve"> bilo važno za uvrštavanje u proračun Općine Gradac, a odnosi se najvećim dijelom na izgradnju kanalizacije</w:t>
      </w:r>
      <w:r>
        <w:rPr>
          <w:rFonts w:ascii="Times New Roman" w:eastAsia="Times New Roman" w:hAnsi="Times New Roman" w:cs="Times New Roman"/>
          <w:sz w:val="24"/>
          <w:szCs w:val="24"/>
          <w:lang w:eastAsia="hr-HR"/>
        </w:rPr>
        <w:t>,</w:t>
      </w:r>
      <w:r w:rsidRPr="00A25BC3">
        <w:rPr>
          <w:rFonts w:ascii="Times New Roman" w:eastAsia="Times New Roman" w:hAnsi="Times New Roman" w:cs="Times New Roman"/>
          <w:sz w:val="24"/>
          <w:szCs w:val="24"/>
          <w:lang w:eastAsia="hr-HR"/>
        </w:rPr>
        <w:t xml:space="preserve"> je predloženo načelniku usmenim putem. Matko Burić je istakao da on komunicira isključivo sa pred</w:t>
      </w:r>
      <w:r>
        <w:rPr>
          <w:rFonts w:ascii="Times New Roman" w:eastAsia="Times New Roman" w:hAnsi="Times New Roman" w:cs="Times New Roman"/>
          <w:sz w:val="24"/>
          <w:szCs w:val="24"/>
          <w:lang w:eastAsia="hr-HR"/>
        </w:rPr>
        <w:t>s</w:t>
      </w:r>
      <w:r w:rsidRPr="00A25BC3">
        <w:rPr>
          <w:rFonts w:ascii="Times New Roman" w:eastAsia="Times New Roman" w:hAnsi="Times New Roman" w:cs="Times New Roman"/>
          <w:sz w:val="24"/>
          <w:szCs w:val="24"/>
          <w:lang w:eastAsia="hr-HR"/>
        </w:rPr>
        <w:t>jednicima Mjesnih odbora po pitanju prijedloga za proračun, n</w:t>
      </w:r>
      <w:r>
        <w:rPr>
          <w:rFonts w:ascii="Times New Roman" w:eastAsia="Times New Roman" w:hAnsi="Times New Roman" w:cs="Times New Roman"/>
          <w:sz w:val="24"/>
          <w:szCs w:val="24"/>
          <w:lang w:eastAsia="hr-HR"/>
        </w:rPr>
        <w:t>e</w:t>
      </w:r>
      <w:r w:rsidRPr="00A25BC3">
        <w:rPr>
          <w:rFonts w:ascii="Times New Roman" w:eastAsia="Times New Roman" w:hAnsi="Times New Roman" w:cs="Times New Roman"/>
          <w:sz w:val="24"/>
          <w:szCs w:val="24"/>
          <w:lang w:eastAsia="hr-HR"/>
        </w:rPr>
        <w:t xml:space="preserve"> sa članovima pojedinačno, te da se</w:t>
      </w:r>
      <w:r>
        <w:rPr>
          <w:rFonts w:ascii="Times New Roman" w:eastAsia="Times New Roman" w:hAnsi="Times New Roman" w:cs="Times New Roman"/>
          <w:sz w:val="24"/>
          <w:szCs w:val="24"/>
          <w:lang w:eastAsia="hr-HR"/>
        </w:rPr>
        <w:t xml:space="preserve"> recimo </w:t>
      </w:r>
      <w:r w:rsidRPr="00A25BC3">
        <w:rPr>
          <w:rFonts w:ascii="Times New Roman" w:eastAsia="Times New Roman" w:hAnsi="Times New Roman" w:cs="Times New Roman"/>
          <w:sz w:val="24"/>
          <w:szCs w:val="24"/>
          <w:lang w:eastAsia="hr-HR"/>
        </w:rPr>
        <w:t xml:space="preserve"> Mjesni odbor Podaca od završetka izbora do danas nije ni </w:t>
      </w:r>
      <w:r>
        <w:rPr>
          <w:rFonts w:ascii="Times New Roman" w:eastAsia="Times New Roman" w:hAnsi="Times New Roman" w:cs="Times New Roman"/>
          <w:sz w:val="24"/>
          <w:szCs w:val="24"/>
          <w:lang w:eastAsia="hr-HR"/>
        </w:rPr>
        <w:t>jednom sastao</w:t>
      </w:r>
      <w:r w:rsidRPr="00A25BC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Danica Knežević je podsjetila da je na jednoj od prošlih sjednica Robert </w:t>
      </w:r>
      <w:proofErr w:type="spellStart"/>
      <w:r>
        <w:rPr>
          <w:rFonts w:ascii="Times New Roman" w:eastAsia="Times New Roman" w:hAnsi="Times New Roman" w:cs="Times New Roman"/>
          <w:sz w:val="24"/>
          <w:szCs w:val="24"/>
          <w:lang w:eastAsia="hr-HR"/>
        </w:rPr>
        <w:t>Talajić</w:t>
      </w:r>
      <w:proofErr w:type="spellEnd"/>
      <w:r>
        <w:rPr>
          <w:rFonts w:ascii="Times New Roman" w:eastAsia="Times New Roman" w:hAnsi="Times New Roman" w:cs="Times New Roman"/>
          <w:sz w:val="24"/>
          <w:szCs w:val="24"/>
          <w:lang w:eastAsia="hr-HR"/>
        </w:rPr>
        <w:t xml:space="preserve"> pitao </w:t>
      </w:r>
      <w:r w:rsidRPr="00A25BC3">
        <w:rPr>
          <w:rFonts w:ascii="Times New Roman" w:eastAsia="Times New Roman" w:hAnsi="Times New Roman" w:cs="Times New Roman"/>
          <w:sz w:val="24"/>
          <w:szCs w:val="24"/>
          <w:lang w:eastAsia="hr-HR"/>
        </w:rPr>
        <w:t>na što se</w:t>
      </w:r>
      <w:r>
        <w:rPr>
          <w:rFonts w:ascii="Times New Roman" w:eastAsia="Times New Roman" w:hAnsi="Times New Roman" w:cs="Times New Roman"/>
          <w:sz w:val="24"/>
          <w:szCs w:val="24"/>
          <w:lang w:eastAsia="hr-HR"/>
        </w:rPr>
        <w:t xml:space="preserve"> u proračunu</w:t>
      </w:r>
      <w:r w:rsidRPr="00A25BC3">
        <w:rPr>
          <w:rFonts w:ascii="Times New Roman" w:eastAsia="Times New Roman" w:hAnsi="Times New Roman" w:cs="Times New Roman"/>
          <w:sz w:val="24"/>
          <w:szCs w:val="24"/>
          <w:lang w:eastAsia="hr-HR"/>
        </w:rPr>
        <w:t xml:space="preserve"> odnose</w:t>
      </w:r>
      <w:r>
        <w:rPr>
          <w:rFonts w:ascii="Times New Roman" w:eastAsia="Times New Roman" w:hAnsi="Times New Roman" w:cs="Times New Roman"/>
          <w:sz w:val="24"/>
          <w:szCs w:val="24"/>
          <w:lang w:eastAsia="hr-HR"/>
        </w:rPr>
        <w:t xml:space="preserve"> troškovi promidžbe i odgovoreno mu je da se odnose na proslavu Dana općine, te je upitala može li zatražiti preslike računa za isto.</w:t>
      </w:r>
    </w:p>
    <w:p w14:paraId="179A0DA2" w14:textId="77777777" w:rsidR="00AE6DEB" w:rsidRDefault="00AE6DEB" w:rsidP="00AE6DE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Matko Burić je odgovorio da isto treba zatražiti putem formulara - zahtjeva za pristup informacijama koji se nalazi na općinskoj web stranici te će joj sukladno Zakonu o pravu na pristup </w:t>
      </w:r>
      <w:proofErr w:type="spellStart"/>
      <w:r>
        <w:rPr>
          <w:rFonts w:ascii="Times New Roman" w:eastAsia="Times New Roman" w:hAnsi="Times New Roman" w:cs="Times New Roman"/>
          <w:sz w:val="24"/>
          <w:szCs w:val="24"/>
          <w:lang w:eastAsia="hr-HR"/>
        </w:rPr>
        <w:t>informcaijama</w:t>
      </w:r>
      <w:proofErr w:type="spellEnd"/>
      <w:r>
        <w:rPr>
          <w:rFonts w:ascii="Times New Roman" w:eastAsia="Times New Roman" w:hAnsi="Times New Roman" w:cs="Times New Roman"/>
          <w:sz w:val="24"/>
          <w:szCs w:val="24"/>
          <w:lang w:eastAsia="hr-HR"/>
        </w:rPr>
        <w:t xml:space="preserve"> na isto odgovoriti službenik zadužen za isto.</w:t>
      </w:r>
    </w:p>
    <w:p w14:paraId="0C09C431" w14:textId="77777777" w:rsidR="00AE6DEB" w:rsidRDefault="00AE6DEB" w:rsidP="00AE6DEB">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Robert </w:t>
      </w:r>
      <w:proofErr w:type="spellStart"/>
      <w:r>
        <w:rPr>
          <w:rFonts w:ascii="Times New Roman" w:eastAsia="Times New Roman" w:hAnsi="Times New Roman" w:cs="Times New Roman"/>
          <w:sz w:val="24"/>
          <w:szCs w:val="24"/>
          <w:lang w:eastAsia="hr-HR"/>
        </w:rPr>
        <w:t>Talajić</w:t>
      </w:r>
      <w:proofErr w:type="spellEnd"/>
      <w:r>
        <w:rPr>
          <w:rFonts w:ascii="Times New Roman" w:eastAsia="Times New Roman" w:hAnsi="Times New Roman" w:cs="Times New Roman"/>
          <w:sz w:val="24"/>
          <w:szCs w:val="24"/>
          <w:lang w:eastAsia="hr-HR"/>
        </w:rPr>
        <w:t xml:space="preserve"> je pitao u kojoj su fazi radovi na dovođenju struje na Mjesno groblje</w:t>
      </w:r>
    </w:p>
    <w:p w14:paraId="6DB83216" w14:textId="77777777" w:rsidR="00AE6DEB" w:rsidRPr="00525242" w:rsidRDefault="00AE6DEB" w:rsidP="00AE6DEB">
      <w:pPr>
        <w:spacing w:after="0" w:line="240" w:lineRule="auto"/>
        <w:jc w:val="both"/>
        <w:rPr>
          <w:rFonts w:ascii="Times New Roman" w:eastAsia="Times New Roman" w:hAnsi="Times New Roman" w:cs="Times New Roman"/>
          <w:sz w:val="24"/>
          <w:szCs w:val="24"/>
          <w:lang w:eastAsia="hr-HR"/>
        </w:rPr>
      </w:pPr>
      <w:r w:rsidRPr="00525242">
        <w:rPr>
          <w:rFonts w:ascii="Times New Roman" w:eastAsia="Times New Roman" w:hAnsi="Times New Roman" w:cs="Times New Roman"/>
          <w:sz w:val="24"/>
          <w:szCs w:val="24"/>
          <w:lang w:eastAsia="hr-HR"/>
        </w:rPr>
        <w:t xml:space="preserve">Gradac obzirom da  je više puta obećano da će se </w:t>
      </w:r>
      <w:proofErr w:type="spellStart"/>
      <w:r w:rsidRPr="00525242">
        <w:rPr>
          <w:rFonts w:ascii="Times New Roman" w:eastAsia="Times New Roman" w:hAnsi="Times New Roman" w:cs="Times New Roman"/>
          <w:sz w:val="24"/>
          <w:szCs w:val="24"/>
          <w:lang w:eastAsia="hr-HR"/>
        </w:rPr>
        <w:t>gračko</w:t>
      </w:r>
      <w:proofErr w:type="spellEnd"/>
      <w:r w:rsidRPr="00525242">
        <w:rPr>
          <w:rFonts w:ascii="Times New Roman" w:eastAsia="Times New Roman" w:hAnsi="Times New Roman" w:cs="Times New Roman"/>
          <w:sz w:val="24"/>
          <w:szCs w:val="24"/>
          <w:lang w:eastAsia="hr-HR"/>
        </w:rPr>
        <w:t xml:space="preserve"> groblje uskoro osvijetliti?</w:t>
      </w:r>
    </w:p>
    <w:p w14:paraId="4E666F3A" w14:textId="77777777" w:rsidR="00AE6DEB" w:rsidRPr="00525242" w:rsidRDefault="00AE6DEB" w:rsidP="00AE6DEB">
      <w:pPr>
        <w:spacing w:after="0" w:line="240" w:lineRule="auto"/>
        <w:ind w:firstLine="708"/>
        <w:jc w:val="both"/>
        <w:rPr>
          <w:rFonts w:ascii="Times New Roman" w:eastAsia="Times New Roman" w:hAnsi="Times New Roman" w:cs="Times New Roman"/>
          <w:sz w:val="24"/>
          <w:szCs w:val="24"/>
          <w:lang w:eastAsia="hr-HR"/>
        </w:rPr>
      </w:pPr>
      <w:r w:rsidRPr="00525242">
        <w:rPr>
          <w:rFonts w:ascii="Times New Roman" w:eastAsia="Times New Roman" w:hAnsi="Times New Roman" w:cs="Times New Roman"/>
          <w:sz w:val="24"/>
          <w:szCs w:val="24"/>
          <w:lang w:eastAsia="hr-HR"/>
        </w:rPr>
        <w:lastRenderedPageBreak/>
        <w:t xml:space="preserve">Matko Burić je odgovorio da o istome odlučuje </w:t>
      </w:r>
      <w:proofErr w:type="spellStart"/>
      <w:r w:rsidRPr="00525242">
        <w:rPr>
          <w:rFonts w:ascii="Times New Roman" w:eastAsia="Times New Roman" w:hAnsi="Times New Roman" w:cs="Times New Roman"/>
          <w:sz w:val="24"/>
          <w:szCs w:val="24"/>
          <w:lang w:eastAsia="hr-HR"/>
        </w:rPr>
        <w:t>Hep</w:t>
      </w:r>
      <w:proofErr w:type="spellEnd"/>
      <w:r w:rsidRPr="00525242">
        <w:rPr>
          <w:rFonts w:ascii="Times New Roman" w:eastAsia="Times New Roman" w:hAnsi="Times New Roman" w:cs="Times New Roman"/>
          <w:sz w:val="24"/>
          <w:szCs w:val="24"/>
          <w:lang w:eastAsia="hr-HR"/>
        </w:rPr>
        <w:t xml:space="preserve"> prema njihovoj dinamici posla</w:t>
      </w:r>
      <w:r>
        <w:rPr>
          <w:rFonts w:ascii="Times New Roman" w:eastAsia="Times New Roman" w:hAnsi="Times New Roman" w:cs="Times New Roman"/>
          <w:sz w:val="24"/>
          <w:szCs w:val="24"/>
          <w:lang w:eastAsia="hr-HR"/>
        </w:rPr>
        <w:t>, ali da pritišće na iste i ukoliko oni ne odrade, da će te radove do sezone odraditi Općina Gradac.</w:t>
      </w:r>
      <w:r w:rsidRPr="00525242">
        <w:rPr>
          <w:rFonts w:ascii="Times New Roman" w:eastAsia="Times New Roman" w:hAnsi="Times New Roman" w:cs="Times New Roman"/>
          <w:sz w:val="24"/>
          <w:szCs w:val="24"/>
          <w:lang w:eastAsia="hr-HR"/>
        </w:rPr>
        <w:t xml:space="preserve"> </w:t>
      </w:r>
    </w:p>
    <w:bookmarkEnd w:id="3"/>
    <w:bookmarkEnd w:id="4"/>
    <w:p w14:paraId="4AC5DA03" w14:textId="77777777" w:rsidR="00AE6DEB" w:rsidRDefault="00AE6DEB" w:rsidP="00AE6DEB">
      <w:pPr>
        <w:spacing w:after="0" w:line="240" w:lineRule="auto"/>
        <w:jc w:val="both"/>
        <w:rPr>
          <w:rFonts w:ascii="Times New Roman" w:hAnsi="Times New Roman" w:cs="Times New Roman"/>
          <w:sz w:val="24"/>
          <w:szCs w:val="24"/>
        </w:rPr>
      </w:pPr>
    </w:p>
    <w:p w14:paraId="23498C0B" w14:textId="77777777" w:rsidR="00AE6DEB" w:rsidRDefault="00AE6DEB" w:rsidP="00AE6DEB">
      <w:pPr>
        <w:spacing w:after="0" w:line="276" w:lineRule="auto"/>
        <w:ind w:firstLine="360"/>
        <w:jc w:val="both"/>
        <w:rPr>
          <w:rFonts w:ascii="Times New Roman" w:eastAsia="Candara" w:hAnsi="Times New Roman" w:cs="Times New Roman"/>
          <w:sz w:val="24"/>
          <w:szCs w:val="24"/>
        </w:rPr>
      </w:pPr>
      <w:r w:rsidRPr="00165347">
        <w:rPr>
          <w:rFonts w:ascii="Times New Roman" w:hAnsi="Times New Roman" w:cs="Times New Roman"/>
          <w:b/>
          <w:bCs/>
          <w:sz w:val="24"/>
          <w:szCs w:val="24"/>
        </w:rPr>
        <w:t xml:space="preserve">Ad.3) </w:t>
      </w:r>
      <w:bookmarkStart w:id="6" w:name="_Hlk103749987"/>
      <w:r w:rsidRPr="00265529">
        <w:rPr>
          <w:rFonts w:ascii="Times New Roman" w:hAnsi="Times New Roman" w:cs="Times New Roman"/>
          <w:sz w:val="24"/>
          <w:szCs w:val="24"/>
        </w:rPr>
        <w:t>Uvodne napomene dala je Anita Lasić istakavši da su materijali za ov</w:t>
      </w:r>
      <w:r>
        <w:rPr>
          <w:rFonts w:ascii="Times New Roman" w:hAnsi="Times New Roman" w:cs="Times New Roman"/>
          <w:sz w:val="24"/>
          <w:szCs w:val="24"/>
        </w:rPr>
        <w:t>u</w:t>
      </w:r>
      <w:r w:rsidRPr="00265529">
        <w:rPr>
          <w:rFonts w:ascii="Times New Roman" w:hAnsi="Times New Roman" w:cs="Times New Roman"/>
          <w:sz w:val="24"/>
          <w:szCs w:val="24"/>
        </w:rPr>
        <w:t xml:space="preserve"> točku dnevnog reda dostavljeni vijećnicima uz poziv za sjednicu, te je riječ prepustila predlagatelju Matku Buriću koji je, između ostalog, istakao da na temelju članka</w:t>
      </w:r>
      <w:r w:rsidRPr="00F11EC2">
        <w:rPr>
          <w:rFonts w:ascii="Times New Roman" w:eastAsia="Candara" w:hAnsi="Times New Roman" w:cs="Times New Roman"/>
          <w:sz w:val="24"/>
          <w:szCs w:val="24"/>
        </w:rPr>
        <w:t xml:space="preserve"> </w:t>
      </w:r>
      <w:bookmarkEnd w:id="6"/>
      <w:r w:rsidRPr="00F11EC2">
        <w:rPr>
          <w:rFonts w:ascii="Times New Roman" w:eastAsia="Candara" w:hAnsi="Times New Roman" w:cs="Times New Roman"/>
          <w:sz w:val="24"/>
          <w:szCs w:val="24"/>
        </w:rPr>
        <w:t xml:space="preserve">78. Zakona o komunalnom gospodarstvu („Narodne novine“ broj </w:t>
      </w:r>
      <w:r>
        <w:rPr>
          <w:rFonts w:ascii="Times New Roman" w:eastAsia="Candara" w:hAnsi="Times New Roman" w:cs="Times New Roman"/>
          <w:sz w:val="24"/>
          <w:szCs w:val="24"/>
        </w:rPr>
        <w:t>68/18, 110/18, 32/20</w:t>
      </w:r>
      <w:r w:rsidRPr="00F11EC2">
        <w:rPr>
          <w:rFonts w:ascii="Times New Roman" w:eastAsia="Candara" w:hAnsi="Times New Roman" w:cs="Times New Roman"/>
          <w:sz w:val="24"/>
          <w:szCs w:val="24"/>
        </w:rPr>
        <w:t xml:space="preserve">), članka </w:t>
      </w:r>
      <w:r>
        <w:rPr>
          <w:rFonts w:ascii="Times New Roman" w:eastAsia="Candara" w:hAnsi="Times New Roman" w:cs="Times New Roman"/>
          <w:sz w:val="24"/>
          <w:szCs w:val="24"/>
        </w:rPr>
        <w:t>21</w:t>
      </w:r>
      <w:r w:rsidRPr="00F11EC2">
        <w:rPr>
          <w:rFonts w:ascii="Times New Roman" w:eastAsia="Candara" w:hAnsi="Times New Roman" w:cs="Times New Roman"/>
          <w:sz w:val="24"/>
          <w:szCs w:val="24"/>
        </w:rPr>
        <w:t xml:space="preserve">. Statuta Općine </w:t>
      </w:r>
      <w:r>
        <w:rPr>
          <w:rFonts w:ascii="Times New Roman" w:eastAsia="Candara" w:hAnsi="Times New Roman" w:cs="Times New Roman"/>
          <w:sz w:val="24"/>
          <w:szCs w:val="24"/>
        </w:rPr>
        <w:t>Gradac</w:t>
      </w:r>
      <w:r w:rsidRPr="00F11EC2">
        <w:rPr>
          <w:rFonts w:ascii="Times New Roman" w:eastAsia="Candara" w:hAnsi="Times New Roman" w:cs="Times New Roman"/>
          <w:sz w:val="24"/>
          <w:szCs w:val="24"/>
        </w:rPr>
        <w:t xml:space="preserve"> (</w:t>
      </w:r>
      <w:r>
        <w:rPr>
          <w:rFonts w:ascii="Times New Roman" w:eastAsia="Candara" w:hAnsi="Times New Roman" w:cs="Times New Roman"/>
          <w:sz w:val="24"/>
          <w:szCs w:val="24"/>
        </w:rPr>
        <w:t>„Službeni glasnik“ broj 06/18-pročišćeni tekst, 11/20, 4/21</w:t>
      </w:r>
      <w:r w:rsidRPr="00F11EC2">
        <w:rPr>
          <w:rFonts w:ascii="Times New Roman" w:eastAsia="Candara" w:hAnsi="Times New Roman" w:cs="Times New Roman"/>
          <w:sz w:val="24"/>
          <w:szCs w:val="24"/>
        </w:rPr>
        <w:t xml:space="preserve">) Općinsko vijeće Općine </w:t>
      </w:r>
      <w:r>
        <w:rPr>
          <w:rFonts w:ascii="Times New Roman" w:eastAsia="Candara" w:hAnsi="Times New Roman" w:cs="Times New Roman"/>
          <w:sz w:val="24"/>
          <w:szCs w:val="24"/>
        </w:rPr>
        <w:t xml:space="preserve">Gradac može donijeti </w:t>
      </w:r>
      <w:r w:rsidRPr="00165347">
        <w:rPr>
          <w:rFonts w:ascii="Times New Roman" w:eastAsia="Candara" w:hAnsi="Times New Roman" w:cs="Times New Roman"/>
          <w:bCs/>
          <w:sz w:val="24"/>
          <w:szCs w:val="24"/>
        </w:rPr>
        <w:t>Odluku o izmjeni i dopunama Odluke o komunalnom doprinosu</w:t>
      </w:r>
      <w:r>
        <w:rPr>
          <w:rFonts w:ascii="Times New Roman" w:eastAsia="Candara" w:hAnsi="Times New Roman" w:cs="Times New Roman"/>
          <w:bCs/>
          <w:sz w:val="24"/>
          <w:szCs w:val="24"/>
        </w:rPr>
        <w:t xml:space="preserve">, odnosno, istom se predlaže da se  </w:t>
      </w:r>
      <w:r>
        <w:rPr>
          <w:rFonts w:ascii="Times New Roman" w:eastAsia="Candara" w:hAnsi="Times New Roman" w:cs="Times New Roman"/>
          <w:sz w:val="24"/>
          <w:szCs w:val="24"/>
        </w:rPr>
        <w:t>članak 7. stavak 4. Odluke o komunalnom doprinosu („Službeni glasnik“ broj 10/21) mijenja  i glasi:</w:t>
      </w:r>
    </w:p>
    <w:p w14:paraId="578E4B80" w14:textId="77777777" w:rsidR="00AE6DEB" w:rsidRDefault="00AE6DEB" w:rsidP="00AE6DEB">
      <w:pPr>
        <w:spacing w:after="0" w:line="276" w:lineRule="auto"/>
        <w:ind w:firstLine="708"/>
        <w:jc w:val="both"/>
        <w:rPr>
          <w:rFonts w:ascii="Times New Roman" w:eastAsia="Candara" w:hAnsi="Times New Roman" w:cs="Times New Roman"/>
          <w:sz w:val="24"/>
          <w:szCs w:val="24"/>
        </w:rPr>
      </w:pPr>
      <w:r>
        <w:rPr>
          <w:rFonts w:ascii="Times New Roman" w:eastAsia="Candara" w:hAnsi="Times New Roman" w:cs="Times New Roman"/>
          <w:sz w:val="24"/>
          <w:szCs w:val="24"/>
        </w:rPr>
        <w:t>„Općina Gradac, Jedinstveni upravni odjel će djelomično osloboditi od plaćanja komunalnog doprinosa fizičke osobe u visini od 70% od obračunate vrijednosti komunalnog doprinosa</w:t>
      </w:r>
      <w:r w:rsidRPr="005739EE">
        <w:rPr>
          <w:rFonts w:ascii="Times New Roman" w:eastAsia="Candara" w:hAnsi="Times New Roman" w:cs="Times New Roman"/>
          <w:sz w:val="24"/>
          <w:szCs w:val="24"/>
        </w:rPr>
        <w:t xml:space="preserve">, po pojedinačnom zahtjevu obveznika komunalnog doprinosa koji se podnosi prije izdavanja rješenja o komunalnom doprinosu u slučaju da je obvezniku komunalnog doprinosa izdano pravomoćno Rješenje o izvedenom stanju za stambenu zgradu,  koja mu služi za stambeno zbrinjavanje, te ima trenutno i neprekidno prebivalište na području Općine Gradac duže od </w:t>
      </w:r>
      <w:r>
        <w:rPr>
          <w:rFonts w:ascii="Times New Roman" w:eastAsia="Candara" w:hAnsi="Times New Roman" w:cs="Times New Roman"/>
          <w:sz w:val="24"/>
          <w:szCs w:val="24"/>
        </w:rPr>
        <w:t>10</w:t>
      </w:r>
      <w:r w:rsidRPr="005739EE">
        <w:rPr>
          <w:rFonts w:ascii="Times New Roman" w:eastAsia="Candara" w:hAnsi="Times New Roman" w:cs="Times New Roman"/>
          <w:sz w:val="24"/>
          <w:szCs w:val="24"/>
        </w:rPr>
        <w:t xml:space="preserve"> godina</w:t>
      </w:r>
      <w:r>
        <w:rPr>
          <w:rFonts w:ascii="Times New Roman" w:eastAsia="Candara" w:hAnsi="Times New Roman" w:cs="Times New Roman"/>
          <w:sz w:val="24"/>
          <w:szCs w:val="24"/>
        </w:rPr>
        <w:t xml:space="preserve"> u trenutku podnošenja zahtjeva “ , te se u članku 7. dodaju stavci 4a, 4b, 4c, sve kako je vijećnicima dostavljeno u materijalima uz poziv za sjednicu.</w:t>
      </w:r>
    </w:p>
    <w:p w14:paraId="08F34E9C" w14:textId="77777777" w:rsidR="00AE6DEB" w:rsidRDefault="00AE6DEB" w:rsidP="00AE6DEB">
      <w:pPr>
        <w:spacing w:after="0" w:line="276" w:lineRule="auto"/>
        <w:ind w:firstLine="708"/>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Nakon uvodne napomene otvorena ja rasprava u kojoj je Robert </w:t>
      </w:r>
      <w:proofErr w:type="spellStart"/>
      <w:r>
        <w:rPr>
          <w:rFonts w:ascii="Times New Roman" w:eastAsia="Candara" w:hAnsi="Times New Roman" w:cs="Times New Roman"/>
          <w:sz w:val="24"/>
          <w:szCs w:val="24"/>
        </w:rPr>
        <w:t>Talajić</w:t>
      </w:r>
      <w:proofErr w:type="spellEnd"/>
      <w:r>
        <w:rPr>
          <w:rFonts w:ascii="Times New Roman" w:eastAsia="Candara" w:hAnsi="Times New Roman" w:cs="Times New Roman"/>
          <w:sz w:val="24"/>
          <w:szCs w:val="24"/>
        </w:rPr>
        <w:t xml:space="preserve"> pohvalio izmjenu i dopune Odluke o komunalnom doprinosu, dok je Danica Knežević, vijećnica, </w:t>
      </w:r>
      <w:proofErr w:type="spellStart"/>
      <w:r>
        <w:rPr>
          <w:rFonts w:ascii="Times New Roman" w:eastAsia="Candara" w:hAnsi="Times New Roman" w:cs="Times New Roman"/>
          <w:sz w:val="24"/>
          <w:szCs w:val="24"/>
        </w:rPr>
        <w:t>primjedbovala</w:t>
      </w:r>
      <w:proofErr w:type="spellEnd"/>
      <w:r>
        <w:rPr>
          <w:rFonts w:ascii="Times New Roman" w:eastAsia="Candara" w:hAnsi="Times New Roman" w:cs="Times New Roman"/>
          <w:sz w:val="24"/>
          <w:szCs w:val="24"/>
        </w:rPr>
        <w:t xml:space="preserve"> što je u članku 4. predložene Odluke o izmjeni i dopunama Odluke o komunalnom doprinosu jedan od dokaza da se nekretnina koristi za stalno stanovanje potvrda o izabranom liječniku s područja Općine Gradac ističući da je za veliki broj stanovnika  koji stalno žive na području Općine Gradac izabrani liječnik u Pločama ili Makarskoj.</w:t>
      </w:r>
    </w:p>
    <w:p w14:paraId="791B79BB" w14:textId="77777777" w:rsidR="00AE6DEB" w:rsidRDefault="00AE6DEB" w:rsidP="00AE6DEB">
      <w:pPr>
        <w:spacing w:after="0" w:line="276" w:lineRule="auto"/>
        <w:ind w:firstLine="708"/>
        <w:jc w:val="both"/>
        <w:rPr>
          <w:rFonts w:ascii="Times New Roman" w:eastAsia="Candara" w:hAnsi="Times New Roman" w:cs="Times New Roman"/>
          <w:sz w:val="24"/>
          <w:szCs w:val="24"/>
        </w:rPr>
      </w:pPr>
      <w:r>
        <w:rPr>
          <w:rFonts w:ascii="Times New Roman" w:eastAsia="Candara" w:hAnsi="Times New Roman" w:cs="Times New Roman"/>
          <w:sz w:val="24"/>
          <w:szCs w:val="24"/>
        </w:rPr>
        <w:t>Matko Burić je odgovorio da se primjedba može uvažiti i predlaže donošenje Odluke bez navedene rečenice.</w:t>
      </w:r>
    </w:p>
    <w:p w14:paraId="2E19EA94" w14:textId="77777777" w:rsidR="00AE6DEB" w:rsidRDefault="00AE6DEB" w:rsidP="00AE6DEB">
      <w:pPr>
        <w:spacing w:after="0" w:line="276" w:lineRule="auto"/>
        <w:ind w:firstLine="708"/>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Nakon rasprave Anita Lasić je prijedlog Odluke o izmjeni i dopunama Odluke o komunalnom doprinosu s primjedbom Danice Knežević dala na donošenje i ista je donesena sa </w:t>
      </w:r>
      <w:bookmarkStart w:id="7" w:name="_Hlk103750408"/>
      <w:r>
        <w:rPr>
          <w:rFonts w:ascii="Times New Roman" w:eastAsia="Candara" w:hAnsi="Times New Roman" w:cs="Times New Roman"/>
          <w:sz w:val="24"/>
          <w:szCs w:val="24"/>
        </w:rPr>
        <w:t>11 glasova ZA, ni jednim glasom PROTIV i ni jednim SUZDRŽANIM glasom.</w:t>
      </w:r>
    </w:p>
    <w:bookmarkEnd w:id="7"/>
    <w:p w14:paraId="3348FC1E" w14:textId="77777777" w:rsidR="00AE6DEB" w:rsidRDefault="00AE6DEB" w:rsidP="00AE6DEB">
      <w:pPr>
        <w:spacing w:after="0" w:line="276" w:lineRule="auto"/>
        <w:ind w:firstLine="708"/>
        <w:jc w:val="both"/>
        <w:rPr>
          <w:rFonts w:ascii="Times New Roman" w:eastAsia="Candara" w:hAnsi="Times New Roman" w:cs="Times New Roman"/>
          <w:sz w:val="24"/>
          <w:szCs w:val="24"/>
        </w:rPr>
      </w:pPr>
    </w:p>
    <w:p w14:paraId="11FCE843" w14:textId="77777777" w:rsidR="00AE6DEB" w:rsidRPr="00D9529E"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Pr>
          <w:rFonts w:ascii="Times New Roman" w:eastAsia="Candara" w:hAnsi="Times New Roman"/>
          <w:b/>
          <w:bCs/>
          <w:sz w:val="24"/>
          <w:szCs w:val="24"/>
        </w:rPr>
        <w:tab/>
      </w:r>
      <w:r w:rsidRPr="000A6F3D">
        <w:rPr>
          <w:rFonts w:ascii="Times New Roman" w:eastAsia="Candara" w:hAnsi="Times New Roman"/>
          <w:b/>
          <w:bCs/>
          <w:sz w:val="24"/>
          <w:szCs w:val="24"/>
        </w:rPr>
        <w:t xml:space="preserve">Ad.4) </w:t>
      </w:r>
      <w:bookmarkStart w:id="8" w:name="_Hlk103750485"/>
      <w:r w:rsidRPr="00265529">
        <w:rPr>
          <w:rFonts w:ascii="Times New Roman" w:hAnsi="Times New Roman"/>
          <w:sz w:val="24"/>
          <w:szCs w:val="24"/>
        </w:rPr>
        <w:t>Uvodne napomene dala je Anita Lasić istakavši da su materijali za ov</w:t>
      </w:r>
      <w:r>
        <w:rPr>
          <w:rFonts w:ascii="Times New Roman" w:hAnsi="Times New Roman"/>
          <w:sz w:val="24"/>
          <w:szCs w:val="24"/>
        </w:rPr>
        <w:t>u</w:t>
      </w:r>
      <w:r w:rsidRPr="00265529">
        <w:rPr>
          <w:rFonts w:ascii="Times New Roman" w:hAnsi="Times New Roman"/>
          <w:sz w:val="24"/>
          <w:szCs w:val="24"/>
        </w:rPr>
        <w:t xml:space="preserve"> točku dnevnog reda dostavljeni vijećnicima uz poziv za sjednicu, te je riječ prepustila predlagatelju Matku Buriću koji je, između ostalog, istakao da na temelju </w:t>
      </w:r>
      <w:r w:rsidRPr="000A6F3D">
        <w:rPr>
          <w:rFonts w:ascii="Times New Roman" w:hAnsi="Times New Roman"/>
          <w:sz w:val="24"/>
          <w:szCs w:val="24"/>
        </w:rPr>
        <w:t xml:space="preserve">članka </w:t>
      </w:r>
      <w:bookmarkEnd w:id="8"/>
      <w:r w:rsidRPr="000A6F3D">
        <w:rPr>
          <w:rFonts w:ascii="Times New Roman" w:hAnsi="Times New Roman"/>
          <w:sz w:val="24"/>
          <w:szCs w:val="24"/>
        </w:rPr>
        <w:t>35. i 53. Zakona o lokalnoj i područnoj (regionalnoj) samoupravi („Narodne novine“ broj  19/13</w:t>
      </w:r>
      <w:r w:rsidRPr="000A6F3D">
        <w:rPr>
          <w:rFonts w:ascii="Times New Roman" w:hAnsi="Times New Roman"/>
          <w:i/>
          <w:sz w:val="24"/>
          <w:szCs w:val="24"/>
        </w:rPr>
        <w:t xml:space="preserve"> – pročišćeni tekst, </w:t>
      </w:r>
      <w:r w:rsidRPr="000A6F3D">
        <w:rPr>
          <w:rFonts w:ascii="Times New Roman" w:hAnsi="Times New Roman"/>
          <w:sz w:val="24"/>
          <w:szCs w:val="24"/>
        </w:rPr>
        <w:t>137/15</w:t>
      </w:r>
      <w:r w:rsidRPr="000A6F3D">
        <w:rPr>
          <w:rFonts w:ascii="Times New Roman" w:hAnsi="Times New Roman"/>
          <w:i/>
          <w:sz w:val="24"/>
          <w:szCs w:val="24"/>
        </w:rPr>
        <w:t xml:space="preserve">-Ispravak, </w:t>
      </w:r>
      <w:r w:rsidRPr="000A6F3D">
        <w:rPr>
          <w:rFonts w:ascii="Times New Roman" w:hAnsi="Times New Roman"/>
          <w:sz w:val="24"/>
          <w:szCs w:val="24"/>
        </w:rPr>
        <w:t>123/17, 98/19, 144/20) i članka 21. Statuta Općine Gradac („Službeni glasnik“ broj  06/18</w:t>
      </w:r>
      <w:r w:rsidRPr="000A6F3D">
        <w:rPr>
          <w:rFonts w:ascii="Times New Roman" w:hAnsi="Times New Roman"/>
          <w:i/>
          <w:sz w:val="24"/>
          <w:szCs w:val="24"/>
        </w:rPr>
        <w:t xml:space="preserve"> – pročišćeni tekst,</w:t>
      </w:r>
      <w:r w:rsidRPr="000A6F3D">
        <w:rPr>
          <w:rFonts w:ascii="Times New Roman" w:hAnsi="Times New Roman"/>
          <w:sz w:val="24"/>
          <w:szCs w:val="24"/>
          <w:lang w:eastAsia="hr-HR"/>
        </w:rPr>
        <w:t xml:space="preserve"> </w:t>
      </w:r>
      <w:r w:rsidRPr="000A6F3D">
        <w:rPr>
          <w:rFonts w:ascii="Times New Roman" w:hAnsi="Times New Roman"/>
          <w:sz w:val="24"/>
          <w:szCs w:val="24"/>
        </w:rPr>
        <w:t>11/20, 4/21 ), Općinsko vijeće Općine Gradac</w:t>
      </w:r>
      <w:r>
        <w:rPr>
          <w:rFonts w:ascii="Times New Roman" w:hAnsi="Times New Roman"/>
          <w:sz w:val="24"/>
          <w:szCs w:val="24"/>
        </w:rPr>
        <w:t xml:space="preserve"> može donijeti </w:t>
      </w:r>
      <w:r w:rsidRPr="00FE361E">
        <w:rPr>
          <w:rFonts w:ascii="Times New Roman" w:eastAsia="Times New Roman" w:hAnsi="Times New Roman"/>
          <w:sz w:val="24"/>
          <w:szCs w:val="24"/>
          <w:lang w:eastAsia="hr-HR"/>
        </w:rPr>
        <w:t>Odluk</w:t>
      </w:r>
      <w:r>
        <w:rPr>
          <w:rFonts w:ascii="Times New Roman" w:eastAsia="Times New Roman" w:hAnsi="Times New Roman"/>
          <w:sz w:val="24"/>
          <w:szCs w:val="24"/>
          <w:lang w:eastAsia="hr-HR"/>
        </w:rPr>
        <w:t xml:space="preserve">u </w:t>
      </w:r>
      <w:r w:rsidRPr="00FE361E">
        <w:rPr>
          <w:rFonts w:ascii="Times New Roman" w:eastAsia="Times New Roman" w:hAnsi="Times New Roman"/>
          <w:sz w:val="24"/>
          <w:szCs w:val="24"/>
          <w:lang w:eastAsia="hr-HR"/>
        </w:rPr>
        <w:t>o izmjenama Odluke o ustrojstvu i djelokrugu Jedinstvenog upravnog odjela Općine Gradac</w:t>
      </w:r>
    </w:p>
    <w:p w14:paraId="2E671241" w14:textId="77777777" w:rsidR="00AE6DEB"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Pr>
          <w:rFonts w:ascii="Times New Roman" w:hAnsi="Times New Roman"/>
          <w:noProof/>
          <w:sz w:val="24"/>
          <w:szCs w:val="24"/>
        </w:rPr>
        <w:t xml:space="preserve">U uvodu Odluke </w:t>
      </w:r>
      <w:r w:rsidRPr="003B0CFC">
        <w:rPr>
          <w:rFonts w:ascii="Times New Roman" w:hAnsi="Times New Roman"/>
          <w:noProof/>
          <w:sz w:val="24"/>
          <w:szCs w:val="24"/>
        </w:rPr>
        <w:t>o ustrojstvu i djelokrugu Jedinstvenog upravnog odjela Općine Gradac</w:t>
      </w:r>
      <w:r>
        <w:rPr>
          <w:rFonts w:ascii="Times New Roman" w:hAnsi="Times New Roman"/>
          <w:noProof/>
          <w:sz w:val="24"/>
          <w:szCs w:val="24"/>
        </w:rPr>
        <w:t xml:space="preserve">  („Službeni glasnik“ broj 6/16) brišu se riječi „i prijedloga Općinskog načelnika Općine Gradac“, te se u članku 9. stavak 2. briše, dok se u članku 13. riječ „prvog“ zamjenjuje riječju „osmog“.</w:t>
      </w:r>
    </w:p>
    <w:p w14:paraId="43341F21" w14:textId="77777777" w:rsidR="00AE6DEB" w:rsidRDefault="00AE6DEB" w:rsidP="00AE6DEB">
      <w:pPr>
        <w:spacing w:after="0" w:line="276" w:lineRule="auto"/>
        <w:ind w:firstLine="708"/>
        <w:jc w:val="both"/>
        <w:rPr>
          <w:rFonts w:ascii="Times New Roman" w:eastAsia="Candara" w:hAnsi="Times New Roman" w:cs="Times New Roman"/>
          <w:sz w:val="24"/>
          <w:szCs w:val="24"/>
        </w:rPr>
      </w:pPr>
      <w:r>
        <w:rPr>
          <w:rFonts w:ascii="Times New Roman" w:hAnsi="Times New Roman"/>
          <w:noProof/>
          <w:sz w:val="24"/>
          <w:szCs w:val="24"/>
        </w:rPr>
        <w:t xml:space="preserve">Nakon uvodne napomene otvorena je rasprava. Obzirom da se nitko od nazočnih vijećnika nije javio za sudjelovanje u istoj Anita Lasić je prijedlog Odluke o </w:t>
      </w:r>
      <w:r w:rsidRPr="00FE361E">
        <w:rPr>
          <w:rFonts w:ascii="Times New Roman" w:eastAsia="Times New Roman" w:hAnsi="Times New Roman" w:cs="Times New Roman"/>
          <w:sz w:val="24"/>
          <w:szCs w:val="24"/>
          <w:lang w:eastAsia="hr-HR"/>
        </w:rPr>
        <w:t xml:space="preserve">izmjenama Odluke </w:t>
      </w:r>
      <w:r w:rsidRPr="00FE361E">
        <w:rPr>
          <w:rFonts w:ascii="Times New Roman" w:eastAsia="Times New Roman" w:hAnsi="Times New Roman" w:cs="Times New Roman"/>
          <w:sz w:val="24"/>
          <w:szCs w:val="24"/>
          <w:lang w:eastAsia="hr-HR"/>
        </w:rPr>
        <w:lastRenderedPageBreak/>
        <w:t>o ustrojstvu i djelokrugu Jedinstvenog upravnog odjela Općine Gradac</w:t>
      </w:r>
      <w:r>
        <w:rPr>
          <w:rFonts w:ascii="Times New Roman" w:eastAsia="Times New Roman" w:hAnsi="Times New Roman"/>
          <w:sz w:val="24"/>
          <w:szCs w:val="24"/>
          <w:lang w:eastAsia="hr-HR"/>
        </w:rPr>
        <w:t xml:space="preserve"> dala na donošenje i ista je donesena sa </w:t>
      </w:r>
      <w:r>
        <w:rPr>
          <w:rFonts w:ascii="Times New Roman" w:eastAsia="Candara" w:hAnsi="Times New Roman" w:cs="Times New Roman"/>
          <w:sz w:val="24"/>
          <w:szCs w:val="24"/>
        </w:rPr>
        <w:t>11 glasova ZA, ni jednim glasom PROTIV i ni jednim SUZDRŽANIM glasom.</w:t>
      </w:r>
    </w:p>
    <w:p w14:paraId="419B14D2" w14:textId="77777777" w:rsidR="00AE6DEB" w:rsidRPr="00D9529E"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p>
    <w:p w14:paraId="757AA257" w14:textId="77777777" w:rsidR="00AE6DEB" w:rsidRPr="009F6AA1" w:rsidRDefault="00AE6DEB" w:rsidP="00AE6DEB">
      <w:pPr>
        <w:pStyle w:val="Bezproreda1"/>
        <w:tabs>
          <w:tab w:val="right" w:leader="hyphen" w:pos="9072"/>
        </w:tabs>
        <w:spacing w:line="276" w:lineRule="auto"/>
        <w:jc w:val="both"/>
        <w:outlineLvl w:val="0"/>
        <w:rPr>
          <w:rFonts w:ascii="Times New Roman" w:hAnsi="Times New Roman"/>
          <w:sz w:val="24"/>
          <w:szCs w:val="24"/>
        </w:rPr>
      </w:pPr>
      <w:r w:rsidRPr="008B50F5">
        <w:rPr>
          <w:rFonts w:ascii="Times New Roman" w:eastAsia="Candara" w:hAnsi="Times New Roman"/>
          <w:b/>
          <w:bCs/>
          <w:sz w:val="24"/>
          <w:szCs w:val="24"/>
        </w:rPr>
        <w:t xml:space="preserve">Ad. 5) </w:t>
      </w:r>
      <w:r w:rsidRPr="00265529">
        <w:rPr>
          <w:rFonts w:ascii="Times New Roman" w:hAnsi="Times New Roman"/>
          <w:sz w:val="24"/>
          <w:szCs w:val="24"/>
        </w:rPr>
        <w:t>Uvodne napomene dala je Anita Lasić istakavši da su materijali za ov</w:t>
      </w:r>
      <w:r>
        <w:rPr>
          <w:rFonts w:ascii="Times New Roman" w:hAnsi="Times New Roman"/>
          <w:sz w:val="24"/>
          <w:szCs w:val="24"/>
        </w:rPr>
        <w:t>u</w:t>
      </w:r>
      <w:r w:rsidRPr="00265529">
        <w:rPr>
          <w:rFonts w:ascii="Times New Roman" w:hAnsi="Times New Roman"/>
          <w:sz w:val="24"/>
          <w:szCs w:val="24"/>
        </w:rPr>
        <w:t xml:space="preserve"> točku dnevnog reda dostavljeni vijećnicima uz poziv za sjednicu, te je riječ prepustila predlagatelju Matku Buriću koji je, između ostalog, istakao da na temelju </w:t>
      </w:r>
      <w:r w:rsidRPr="009F6AA1">
        <w:rPr>
          <w:rFonts w:ascii="Times New Roman" w:hAnsi="Times New Roman"/>
          <w:sz w:val="24"/>
          <w:szCs w:val="24"/>
        </w:rPr>
        <w:t>članaka 95. stavka 1. Zakona o komunalnom gospodarstvu („Narodne novine“ broj  68/18, 110/18, 32/20) i članka 21. Statuta Općine Gradac („Službeni glasnik“ broj  06/18</w:t>
      </w:r>
      <w:r w:rsidRPr="009F6AA1">
        <w:rPr>
          <w:rFonts w:ascii="Times New Roman" w:hAnsi="Times New Roman"/>
          <w:i/>
          <w:sz w:val="24"/>
          <w:szCs w:val="24"/>
        </w:rPr>
        <w:t xml:space="preserve"> – pročišćeni tekst,</w:t>
      </w:r>
      <w:r w:rsidRPr="009F6AA1">
        <w:rPr>
          <w:rFonts w:ascii="Times New Roman" w:hAnsi="Times New Roman"/>
          <w:sz w:val="24"/>
          <w:szCs w:val="24"/>
          <w:lang w:eastAsia="hr-HR"/>
        </w:rPr>
        <w:t xml:space="preserve"> </w:t>
      </w:r>
      <w:r w:rsidRPr="009F6AA1">
        <w:rPr>
          <w:rFonts w:ascii="Times New Roman" w:hAnsi="Times New Roman"/>
          <w:sz w:val="24"/>
          <w:szCs w:val="24"/>
        </w:rPr>
        <w:t>11/20, 4/21 ), Općinsko vijeće Općine Gradac može donijeti Odluku o izmjenama Odluke o komunalnoj naknadi. Izmjene se odnose na slijedeće</w:t>
      </w:r>
      <w:r>
        <w:rPr>
          <w:rFonts w:ascii="Times New Roman" w:hAnsi="Times New Roman"/>
          <w:sz w:val="24"/>
          <w:szCs w:val="24"/>
        </w:rPr>
        <w:t>:</w:t>
      </w:r>
    </w:p>
    <w:p w14:paraId="7CB2CC94" w14:textId="77777777" w:rsidR="00AE6DEB" w:rsidRPr="009F6AA1" w:rsidRDefault="00AE6DEB" w:rsidP="00AE6DEB">
      <w:pPr>
        <w:pStyle w:val="Bezproreda1"/>
        <w:tabs>
          <w:tab w:val="right" w:leader="hyphen" w:pos="9072"/>
        </w:tabs>
        <w:spacing w:line="276" w:lineRule="auto"/>
        <w:jc w:val="both"/>
        <w:outlineLvl w:val="0"/>
        <w:rPr>
          <w:rFonts w:ascii="Times New Roman" w:hAnsi="Times New Roman"/>
          <w:sz w:val="24"/>
          <w:szCs w:val="24"/>
        </w:rPr>
      </w:pPr>
      <w:r w:rsidRPr="009F6AA1">
        <w:rPr>
          <w:rFonts w:ascii="Times New Roman" w:hAnsi="Times New Roman"/>
          <w:noProof/>
          <w:sz w:val="24"/>
          <w:szCs w:val="24"/>
        </w:rPr>
        <w:t>U Odluci o komunalnoj naknadi  („Službeni glasnik“ broj 2/19) članak 12. stavak 2. mijenja se i glasi:</w:t>
      </w:r>
    </w:p>
    <w:p w14:paraId="725F3609" w14:textId="77777777" w:rsidR="00AE6DEB" w:rsidRPr="009F6AA1"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sidRPr="009F6AA1">
        <w:rPr>
          <w:rFonts w:ascii="Times New Roman" w:hAnsi="Times New Roman"/>
          <w:noProof/>
          <w:sz w:val="24"/>
          <w:szCs w:val="24"/>
        </w:rPr>
        <w:t>„Komunalnu naknadu iz stavka 1. ovog članka obveznici plaćaju u jedan put godišnje u roku 15 dana od dana dostave rješenja“</w:t>
      </w:r>
    </w:p>
    <w:p w14:paraId="49A8E33E" w14:textId="77777777" w:rsidR="00AE6DEB" w:rsidRPr="009F6AA1"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sidRPr="009F6AA1">
        <w:rPr>
          <w:rFonts w:ascii="Times New Roman" w:hAnsi="Times New Roman"/>
          <w:noProof/>
          <w:sz w:val="24"/>
          <w:szCs w:val="24"/>
        </w:rPr>
        <w:t>Članak 13. mijenja se i glasi:</w:t>
      </w:r>
    </w:p>
    <w:p w14:paraId="6F22919F" w14:textId="77777777" w:rsidR="00AE6DEB"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sidRPr="009F6AA1">
        <w:rPr>
          <w:rFonts w:ascii="Times New Roman" w:hAnsi="Times New Roman"/>
          <w:noProof/>
          <w:sz w:val="24"/>
          <w:szCs w:val="24"/>
        </w:rPr>
        <w:t>„Komunalna naknada za poslovni prostor koji služi za proizvodne djelatnosti i za poslovni prostor koji služi za ostale djelatnosti plaća se u godišnjem iznosu u roku 15 dana od dana dostave rješenja“</w:t>
      </w:r>
    </w:p>
    <w:p w14:paraId="1C396146" w14:textId="77777777" w:rsidR="00AE6DEB" w:rsidRPr="00E51B04"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r>
        <w:rPr>
          <w:rFonts w:ascii="Times New Roman" w:hAnsi="Times New Roman"/>
          <w:noProof/>
          <w:sz w:val="24"/>
          <w:szCs w:val="24"/>
        </w:rPr>
        <w:t xml:space="preserve">Nakon uvodne napomene otvorena je rasprava. Obzirom da se nitko od nazočnih vijećnika nije javio za sudjelovanje u istoj Anita Lasić je prijedlog Odluke o  izmjenama Odluke o komunalnoj naknadi dala na donošenje i ista je donesena sa </w:t>
      </w:r>
      <w:r>
        <w:rPr>
          <w:rFonts w:ascii="Times New Roman" w:eastAsia="Candara" w:hAnsi="Times New Roman"/>
          <w:sz w:val="24"/>
          <w:szCs w:val="24"/>
        </w:rPr>
        <w:t>11 glasova ZA, ni jednim glasom PROTIV i ni jednim SUZDRŽANIM glasom.</w:t>
      </w:r>
    </w:p>
    <w:p w14:paraId="60556C1B"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p>
    <w:p w14:paraId="4821320F" w14:textId="77777777" w:rsidR="00AE6DEB" w:rsidRDefault="00AE6DEB" w:rsidP="00AE6DEB">
      <w:pPr>
        <w:spacing w:after="0" w:line="240" w:lineRule="auto"/>
        <w:jc w:val="both"/>
        <w:rPr>
          <w:rFonts w:ascii="Times New Roman" w:eastAsia="Times New Roman" w:hAnsi="Times New Roman" w:cs="Times New Roman"/>
          <w:sz w:val="24"/>
          <w:szCs w:val="24"/>
          <w:lang w:eastAsia="hr-HR"/>
        </w:rPr>
      </w:pPr>
      <w:r w:rsidRPr="00E51B04">
        <w:rPr>
          <w:rFonts w:ascii="Times New Roman" w:eastAsia="Candara" w:hAnsi="Times New Roman"/>
          <w:b/>
          <w:bCs/>
          <w:sz w:val="24"/>
          <w:szCs w:val="24"/>
        </w:rPr>
        <w:t>Ad.6)</w:t>
      </w:r>
      <w:r>
        <w:rPr>
          <w:rFonts w:ascii="Times New Roman" w:eastAsia="Candara" w:hAnsi="Times New Roman"/>
          <w:sz w:val="24"/>
          <w:szCs w:val="24"/>
        </w:rPr>
        <w:t xml:space="preserve"> </w:t>
      </w:r>
      <w:r w:rsidRPr="00265529">
        <w:rPr>
          <w:rFonts w:ascii="Times New Roman" w:hAnsi="Times New Roman" w:cs="Times New Roman"/>
          <w:sz w:val="24"/>
          <w:szCs w:val="24"/>
        </w:rPr>
        <w:t>Uvodne napomene dala je Anita Lasić istakavši da su materijali za ov</w:t>
      </w:r>
      <w:r>
        <w:rPr>
          <w:rFonts w:ascii="Times New Roman" w:hAnsi="Times New Roman" w:cs="Times New Roman"/>
          <w:sz w:val="24"/>
          <w:szCs w:val="24"/>
        </w:rPr>
        <w:t>u</w:t>
      </w:r>
      <w:r w:rsidRPr="00265529">
        <w:rPr>
          <w:rFonts w:ascii="Times New Roman" w:hAnsi="Times New Roman" w:cs="Times New Roman"/>
          <w:sz w:val="24"/>
          <w:szCs w:val="24"/>
        </w:rPr>
        <w:t xml:space="preserve"> točku dnevnog reda dostavljeni vijećnicima uz poziv za sjednicu, te je riječ prepustila predlagatelju Matku Buriću koji je, između ostalog, istakao da na temelju </w:t>
      </w:r>
      <w:r w:rsidRPr="00E51B04">
        <w:rPr>
          <w:rFonts w:ascii="Times New Roman" w:hAnsi="Times New Roman" w:cs="Times New Roman"/>
          <w:sz w:val="24"/>
          <w:szCs w:val="24"/>
        </w:rPr>
        <w:t>članka 62. Zakona o komunalnom gospodarstvu („Narodne novine“ broj 68/18, 110/18, 32/20)</w:t>
      </w:r>
      <w:r w:rsidRPr="00E51B04">
        <w:rPr>
          <w:rFonts w:ascii="Times New Roman" w:eastAsia="Calibri" w:hAnsi="Times New Roman" w:cs="Times New Roman"/>
          <w:sz w:val="24"/>
          <w:szCs w:val="24"/>
        </w:rPr>
        <w:t xml:space="preserve">  i članka </w:t>
      </w:r>
      <w:r w:rsidRPr="00E51B04">
        <w:rPr>
          <w:rFonts w:ascii="Times New Roman" w:hAnsi="Times New Roman" w:cs="Times New Roman"/>
          <w:sz w:val="24"/>
          <w:szCs w:val="24"/>
        </w:rPr>
        <w:t>21. Statuta Općine Gradac („Službeni glasnik“  broj 06/18 – pročišćeni tekst, 11/20, 4/21) Općinsko vijeće Općine Gradac</w:t>
      </w:r>
      <w:r>
        <w:rPr>
          <w:rFonts w:ascii="Times New Roman" w:hAnsi="Times New Roman"/>
          <w:sz w:val="24"/>
          <w:szCs w:val="24"/>
        </w:rPr>
        <w:t xml:space="preserve"> može donijeti </w:t>
      </w:r>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u</w:t>
      </w:r>
      <w:r w:rsidRPr="00FE361E">
        <w:rPr>
          <w:rFonts w:ascii="Times New Roman" w:eastAsia="Times New Roman" w:hAnsi="Times New Roman" w:cs="Times New Roman"/>
          <w:sz w:val="24"/>
          <w:szCs w:val="24"/>
          <w:lang w:eastAsia="hr-HR"/>
        </w:rPr>
        <w:t xml:space="preserve"> o dopunama Odluke o komunalnoj infrastrukturi Općine Gradac i njezinom pravnom statusu</w:t>
      </w:r>
      <w:r>
        <w:rPr>
          <w:rFonts w:ascii="Times New Roman" w:eastAsia="Times New Roman" w:hAnsi="Times New Roman" w:cs="Times New Roman"/>
          <w:sz w:val="24"/>
          <w:szCs w:val="24"/>
          <w:lang w:eastAsia="hr-HR"/>
        </w:rPr>
        <w:t>, sve prema predloženoj Odluci koja je dostavljena vijećnicima uz poziv za sjednicu.</w:t>
      </w:r>
    </w:p>
    <w:p w14:paraId="3C8A32A8" w14:textId="77777777" w:rsidR="00AE6DEB" w:rsidRPr="00D31BB0" w:rsidRDefault="00AE6DEB" w:rsidP="00AE6DEB">
      <w:pPr>
        <w:spacing w:after="0"/>
        <w:jc w:val="both"/>
        <w:rPr>
          <w:rFonts w:ascii="Times New Roman" w:hAnsi="Times New Roman" w:cs="Times New Roman"/>
        </w:rPr>
      </w:pPr>
      <w:r w:rsidRPr="00D31BB0">
        <w:rPr>
          <w:rFonts w:ascii="Times New Roman" w:hAnsi="Times New Roman" w:cs="Times New Roman"/>
        </w:rPr>
        <w:t>U Odluci o komunalnoj infrastrukturi Općine Gradac i njezinom pravnom statusu („Službeni glasnik“ broj 16/19, 5/20, 4/21, 16/21, 4/22) u tablici „Popis komunalne infrastrukture“ koja je prilog odluke, točka 59. dopunjuje se kako sl</w:t>
      </w:r>
      <w:r>
        <w:rPr>
          <w:rFonts w:ascii="Times New Roman" w:hAnsi="Times New Roman" w:cs="Times New Roman"/>
        </w:rPr>
        <w:t>i</w:t>
      </w:r>
      <w:r w:rsidRPr="00D31BB0">
        <w:rPr>
          <w:rFonts w:ascii="Times New Roman" w:hAnsi="Times New Roman" w:cs="Times New Roman"/>
        </w:rPr>
        <w:t>jedi:</w:t>
      </w:r>
    </w:p>
    <w:p w14:paraId="1CC61C44" w14:textId="77777777" w:rsidR="00AE6DEB" w:rsidRDefault="00AE6DEB" w:rsidP="00AE6DEB">
      <w:pPr>
        <w:spacing w:after="0"/>
        <w:jc w:val="both"/>
        <w:rPr>
          <w:rFonts w:ascii="Times New Roman" w:hAnsi="Times New Roman" w:cs="Times New Roman"/>
          <w:sz w:val="24"/>
        </w:rPr>
      </w:pPr>
    </w:p>
    <w:tbl>
      <w:tblPr>
        <w:tblStyle w:val="Reetkatablice"/>
        <w:tblW w:w="11340" w:type="dxa"/>
        <w:tblInd w:w="-1139" w:type="dxa"/>
        <w:tblLayout w:type="fixed"/>
        <w:tblLook w:val="04A0" w:firstRow="1" w:lastRow="0" w:firstColumn="1" w:lastColumn="0" w:noHBand="0" w:noVBand="1"/>
      </w:tblPr>
      <w:tblGrid>
        <w:gridCol w:w="1985"/>
        <w:gridCol w:w="1134"/>
        <w:gridCol w:w="1843"/>
        <w:gridCol w:w="850"/>
        <w:gridCol w:w="1985"/>
        <w:gridCol w:w="1701"/>
        <w:gridCol w:w="1842"/>
      </w:tblGrid>
      <w:tr w:rsidR="00AE6DEB" w:rsidRPr="00D31BB0" w14:paraId="2A12B43B" w14:textId="77777777" w:rsidTr="002F7344">
        <w:tc>
          <w:tcPr>
            <w:tcW w:w="1985" w:type="dxa"/>
          </w:tcPr>
          <w:p w14:paraId="7737303F"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NAZIV I VRSTA KOMUNALNE INFRASTRUKTURE U NARAVI</w:t>
            </w:r>
          </w:p>
        </w:tc>
        <w:tc>
          <w:tcPr>
            <w:tcW w:w="1134" w:type="dxa"/>
          </w:tcPr>
          <w:p w14:paraId="1B42CF09"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ČESTICA ZEMLJE</w:t>
            </w:r>
          </w:p>
        </w:tc>
        <w:tc>
          <w:tcPr>
            <w:tcW w:w="1843" w:type="dxa"/>
          </w:tcPr>
          <w:p w14:paraId="6D0D4058"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KULTURA (UPISANA U KATASTRU)</w:t>
            </w:r>
          </w:p>
        </w:tc>
        <w:tc>
          <w:tcPr>
            <w:tcW w:w="850" w:type="dxa"/>
          </w:tcPr>
          <w:p w14:paraId="306A5306"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UDIO</w:t>
            </w:r>
          </w:p>
        </w:tc>
        <w:tc>
          <w:tcPr>
            <w:tcW w:w="1985" w:type="dxa"/>
          </w:tcPr>
          <w:p w14:paraId="79FFEC1C"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UPISANI VLASNIK</w:t>
            </w:r>
          </w:p>
        </w:tc>
        <w:tc>
          <w:tcPr>
            <w:tcW w:w="1701" w:type="dxa"/>
          </w:tcPr>
          <w:p w14:paraId="6A11F3B1"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UPRAVITELJ U NARAVI</w:t>
            </w:r>
          </w:p>
        </w:tc>
        <w:tc>
          <w:tcPr>
            <w:tcW w:w="1842" w:type="dxa"/>
          </w:tcPr>
          <w:p w14:paraId="4DBEC184"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LOKALCIJA / KATASTARSKA OPĆINA</w:t>
            </w:r>
          </w:p>
        </w:tc>
      </w:tr>
      <w:tr w:rsidR="00AE6DEB" w:rsidRPr="00D31BB0" w14:paraId="187766C4" w14:textId="77777777" w:rsidTr="002F7344">
        <w:trPr>
          <w:trHeight w:val="66"/>
        </w:trPr>
        <w:tc>
          <w:tcPr>
            <w:tcW w:w="1985" w:type="dxa"/>
            <w:vMerge w:val="restart"/>
            <w:vAlign w:val="center"/>
          </w:tcPr>
          <w:p w14:paraId="2A98F5A8" w14:textId="77777777" w:rsidR="00AE6DEB" w:rsidRPr="00D31BB0" w:rsidRDefault="00AE6DEB" w:rsidP="002F7344">
            <w:pPr>
              <w:jc w:val="center"/>
              <w:rPr>
                <w:rFonts w:ascii="Times New Roman" w:hAnsi="Times New Roman" w:cs="Times New Roman"/>
              </w:rPr>
            </w:pPr>
            <w:bookmarkStart w:id="9" w:name="_Hlk100840112"/>
            <w:r>
              <w:rPr>
                <w:rFonts w:ascii="Times New Roman" w:hAnsi="Times New Roman" w:cs="Times New Roman"/>
              </w:rPr>
              <w:t>Trg – Gornja Vala</w:t>
            </w:r>
          </w:p>
          <w:p w14:paraId="4914E6AD" w14:textId="77777777" w:rsidR="00AE6DEB" w:rsidRPr="00D31BB0" w:rsidRDefault="00AE6DEB" w:rsidP="002F7344">
            <w:pPr>
              <w:jc w:val="center"/>
              <w:rPr>
                <w:rFonts w:ascii="Times New Roman" w:hAnsi="Times New Roman" w:cs="Times New Roman"/>
              </w:rPr>
            </w:pPr>
          </w:p>
        </w:tc>
        <w:tc>
          <w:tcPr>
            <w:tcW w:w="1134" w:type="dxa"/>
            <w:vMerge w:val="restart"/>
            <w:vAlign w:val="center"/>
          </w:tcPr>
          <w:p w14:paraId="41E260FA"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4036</w:t>
            </w:r>
          </w:p>
        </w:tc>
        <w:tc>
          <w:tcPr>
            <w:tcW w:w="1843" w:type="dxa"/>
            <w:vMerge w:val="restart"/>
            <w:vAlign w:val="center"/>
          </w:tcPr>
          <w:p w14:paraId="24AF206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pašnjak</w:t>
            </w:r>
          </w:p>
        </w:tc>
        <w:tc>
          <w:tcPr>
            <w:tcW w:w="850" w:type="dxa"/>
          </w:tcPr>
          <w:p w14:paraId="6D7AD121"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3/8</w:t>
            </w:r>
          </w:p>
        </w:tc>
        <w:tc>
          <w:tcPr>
            <w:tcW w:w="1985" w:type="dxa"/>
          </w:tcPr>
          <w:p w14:paraId="1BB5C44B"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Kostanić Ljerka</w:t>
            </w:r>
          </w:p>
        </w:tc>
        <w:tc>
          <w:tcPr>
            <w:tcW w:w="1701" w:type="dxa"/>
            <w:vMerge w:val="restart"/>
            <w:vAlign w:val="center"/>
          </w:tcPr>
          <w:p w14:paraId="27383AE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Općina Gradac</w:t>
            </w:r>
          </w:p>
        </w:tc>
        <w:tc>
          <w:tcPr>
            <w:tcW w:w="1842" w:type="dxa"/>
            <w:vMerge w:val="restart"/>
            <w:vAlign w:val="center"/>
          </w:tcPr>
          <w:p w14:paraId="33387899"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Drvenik</w:t>
            </w:r>
          </w:p>
        </w:tc>
      </w:tr>
      <w:tr w:rsidR="00AE6DEB" w:rsidRPr="00D31BB0" w14:paraId="1DBCDF89" w14:textId="77777777" w:rsidTr="002F7344">
        <w:trPr>
          <w:trHeight w:val="63"/>
        </w:trPr>
        <w:tc>
          <w:tcPr>
            <w:tcW w:w="1985" w:type="dxa"/>
            <w:vMerge/>
            <w:vAlign w:val="center"/>
          </w:tcPr>
          <w:p w14:paraId="37AE373C" w14:textId="77777777" w:rsidR="00AE6DEB" w:rsidRPr="00D31BB0" w:rsidRDefault="00AE6DEB" w:rsidP="002F7344">
            <w:pPr>
              <w:jc w:val="center"/>
              <w:rPr>
                <w:rFonts w:ascii="Times New Roman" w:hAnsi="Times New Roman" w:cs="Times New Roman"/>
              </w:rPr>
            </w:pPr>
          </w:p>
        </w:tc>
        <w:tc>
          <w:tcPr>
            <w:tcW w:w="1134" w:type="dxa"/>
            <w:vMerge/>
          </w:tcPr>
          <w:p w14:paraId="3189BDF5" w14:textId="77777777" w:rsidR="00AE6DEB" w:rsidRPr="00D31BB0" w:rsidRDefault="00AE6DEB" w:rsidP="002F7344">
            <w:pPr>
              <w:jc w:val="center"/>
              <w:rPr>
                <w:rFonts w:ascii="Times New Roman" w:hAnsi="Times New Roman" w:cs="Times New Roman"/>
              </w:rPr>
            </w:pPr>
          </w:p>
        </w:tc>
        <w:tc>
          <w:tcPr>
            <w:tcW w:w="1843" w:type="dxa"/>
            <w:vMerge/>
          </w:tcPr>
          <w:p w14:paraId="0C492C96" w14:textId="77777777" w:rsidR="00AE6DEB" w:rsidRPr="00D31BB0" w:rsidRDefault="00AE6DEB" w:rsidP="002F7344">
            <w:pPr>
              <w:jc w:val="center"/>
              <w:rPr>
                <w:rFonts w:ascii="Times New Roman" w:hAnsi="Times New Roman" w:cs="Times New Roman"/>
              </w:rPr>
            </w:pPr>
          </w:p>
        </w:tc>
        <w:tc>
          <w:tcPr>
            <w:tcW w:w="850" w:type="dxa"/>
          </w:tcPr>
          <w:p w14:paraId="6E401C0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3/8</w:t>
            </w:r>
          </w:p>
        </w:tc>
        <w:tc>
          <w:tcPr>
            <w:tcW w:w="1985" w:type="dxa"/>
          </w:tcPr>
          <w:p w14:paraId="2C8038D2"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Kostanić Momčilo</w:t>
            </w:r>
          </w:p>
        </w:tc>
        <w:tc>
          <w:tcPr>
            <w:tcW w:w="1701" w:type="dxa"/>
            <w:vMerge/>
            <w:vAlign w:val="center"/>
          </w:tcPr>
          <w:p w14:paraId="4E10A8EE" w14:textId="77777777" w:rsidR="00AE6DEB" w:rsidRPr="00D31BB0" w:rsidRDefault="00AE6DEB" w:rsidP="002F7344">
            <w:pPr>
              <w:jc w:val="center"/>
              <w:rPr>
                <w:rFonts w:ascii="Times New Roman" w:hAnsi="Times New Roman" w:cs="Times New Roman"/>
              </w:rPr>
            </w:pPr>
          </w:p>
        </w:tc>
        <w:tc>
          <w:tcPr>
            <w:tcW w:w="1842" w:type="dxa"/>
            <w:vMerge/>
            <w:vAlign w:val="center"/>
          </w:tcPr>
          <w:p w14:paraId="702D87BA" w14:textId="77777777" w:rsidR="00AE6DEB" w:rsidRPr="00D31BB0" w:rsidRDefault="00AE6DEB" w:rsidP="002F7344">
            <w:pPr>
              <w:jc w:val="center"/>
              <w:rPr>
                <w:rFonts w:ascii="Times New Roman" w:hAnsi="Times New Roman" w:cs="Times New Roman"/>
              </w:rPr>
            </w:pPr>
          </w:p>
        </w:tc>
      </w:tr>
      <w:tr w:rsidR="00AE6DEB" w:rsidRPr="00D31BB0" w14:paraId="25688246" w14:textId="77777777" w:rsidTr="002F7344">
        <w:trPr>
          <w:trHeight w:val="63"/>
        </w:trPr>
        <w:tc>
          <w:tcPr>
            <w:tcW w:w="1985" w:type="dxa"/>
            <w:vMerge/>
            <w:vAlign w:val="center"/>
          </w:tcPr>
          <w:p w14:paraId="71D85313" w14:textId="77777777" w:rsidR="00AE6DEB" w:rsidRPr="00D31BB0" w:rsidRDefault="00AE6DEB" w:rsidP="002F7344">
            <w:pPr>
              <w:jc w:val="center"/>
              <w:rPr>
                <w:rFonts w:ascii="Times New Roman" w:hAnsi="Times New Roman" w:cs="Times New Roman"/>
              </w:rPr>
            </w:pPr>
          </w:p>
        </w:tc>
        <w:tc>
          <w:tcPr>
            <w:tcW w:w="1134" w:type="dxa"/>
            <w:vMerge/>
          </w:tcPr>
          <w:p w14:paraId="12F7E49C" w14:textId="77777777" w:rsidR="00AE6DEB" w:rsidRPr="00D31BB0" w:rsidRDefault="00AE6DEB" w:rsidP="002F7344">
            <w:pPr>
              <w:jc w:val="center"/>
              <w:rPr>
                <w:rFonts w:ascii="Times New Roman" w:hAnsi="Times New Roman" w:cs="Times New Roman"/>
              </w:rPr>
            </w:pPr>
          </w:p>
        </w:tc>
        <w:tc>
          <w:tcPr>
            <w:tcW w:w="1843" w:type="dxa"/>
            <w:vMerge/>
          </w:tcPr>
          <w:p w14:paraId="4B09ECF1" w14:textId="77777777" w:rsidR="00AE6DEB" w:rsidRPr="00D31BB0" w:rsidRDefault="00AE6DEB" w:rsidP="002F7344">
            <w:pPr>
              <w:jc w:val="center"/>
              <w:rPr>
                <w:rFonts w:ascii="Times New Roman" w:hAnsi="Times New Roman" w:cs="Times New Roman"/>
              </w:rPr>
            </w:pPr>
          </w:p>
        </w:tc>
        <w:tc>
          <w:tcPr>
            <w:tcW w:w="850" w:type="dxa"/>
          </w:tcPr>
          <w:p w14:paraId="56D3C333"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1/8</w:t>
            </w:r>
          </w:p>
        </w:tc>
        <w:tc>
          <w:tcPr>
            <w:tcW w:w="1985" w:type="dxa"/>
          </w:tcPr>
          <w:p w14:paraId="14F459B7"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Ljubica</w:t>
            </w:r>
          </w:p>
        </w:tc>
        <w:tc>
          <w:tcPr>
            <w:tcW w:w="1701" w:type="dxa"/>
            <w:vMerge/>
            <w:vAlign w:val="center"/>
          </w:tcPr>
          <w:p w14:paraId="7D228151" w14:textId="77777777" w:rsidR="00AE6DEB" w:rsidRPr="00D31BB0" w:rsidRDefault="00AE6DEB" w:rsidP="002F7344">
            <w:pPr>
              <w:jc w:val="center"/>
              <w:rPr>
                <w:rFonts w:ascii="Times New Roman" w:hAnsi="Times New Roman" w:cs="Times New Roman"/>
              </w:rPr>
            </w:pPr>
          </w:p>
        </w:tc>
        <w:tc>
          <w:tcPr>
            <w:tcW w:w="1842" w:type="dxa"/>
            <w:vMerge/>
            <w:vAlign w:val="center"/>
          </w:tcPr>
          <w:p w14:paraId="2FC7F757" w14:textId="77777777" w:rsidR="00AE6DEB" w:rsidRPr="00D31BB0" w:rsidRDefault="00AE6DEB" w:rsidP="002F7344">
            <w:pPr>
              <w:jc w:val="center"/>
              <w:rPr>
                <w:rFonts w:ascii="Times New Roman" w:hAnsi="Times New Roman" w:cs="Times New Roman"/>
              </w:rPr>
            </w:pPr>
          </w:p>
        </w:tc>
      </w:tr>
      <w:tr w:rsidR="00AE6DEB" w:rsidRPr="00D31BB0" w14:paraId="55B71623" w14:textId="77777777" w:rsidTr="002F7344">
        <w:trPr>
          <w:trHeight w:val="63"/>
        </w:trPr>
        <w:tc>
          <w:tcPr>
            <w:tcW w:w="1985" w:type="dxa"/>
            <w:vMerge/>
            <w:vAlign w:val="center"/>
          </w:tcPr>
          <w:p w14:paraId="355A7DB7" w14:textId="77777777" w:rsidR="00AE6DEB" w:rsidRPr="00D31BB0" w:rsidRDefault="00AE6DEB" w:rsidP="002F7344">
            <w:pPr>
              <w:jc w:val="center"/>
              <w:rPr>
                <w:rFonts w:ascii="Times New Roman" w:hAnsi="Times New Roman" w:cs="Times New Roman"/>
              </w:rPr>
            </w:pPr>
          </w:p>
        </w:tc>
        <w:tc>
          <w:tcPr>
            <w:tcW w:w="1134" w:type="dxa"/>
            <w:vMerge/>
          </w:tcPr>
          <w:p w14:paraId="6B95977D" w14:textId="77777777" w:rsidR="00AE6DEB" w:rsidRPr="00D31BB0" w:rsidRDefault="00AE6DEB" w:rsidP="002F7344">
            <w:pPr>
              <w:jc w:val="center"/>
              <w:rPr>
                <w:rFonts w:ascii="Times New Roman" w:hAnsi="Times New Roman" w:cs="Times New Roman"/>
              </w:rPr>
            </w:pPr>
          </w:p>
        </w:tc>
        <w:tc>
          <w:tcPr>
            <w:tcW w:w="1843" w:type="dxa"/>
            <w:vMerge/>
          </w:tcPr>
          <w:p w14:paraId="64E19796" w14:textId="77777777" w:rsidR="00AE6DEB" w:rsidRPr="00D31BB0" w:rsidRDefault="00AE6DEB" w:rsidP="002F7344">
            <w:pPr>
              <w:jc w:val="center"/>
              <w:rPr>
                <w:rFonts w:ascii="Times New Roman" w:hAnsi="Times New Roman" w:cs="Times New Roman"/>
              </w:rPr>
            </w:pPr>
          </w:p>
        </w:tc>
        <w:tc>
          <w:tcPr>
            <w:tcW w:w="850" w:type="dxa"/>
          </w:tcPr>
          <w:p w14:paraId="3D81350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1/8</w:t>
            </w:r>
          </w:p>
        </w:tc>
        <w:tc>
          <w:tcPr>
            <w:tcW w:w="1985" w:type="dxa"/>
          </w:tcPr>
          <w:p w14:paraId="20DC17B9"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Kostanić Anka</w:t>
            </w:r>
          </w:p>
        </w:tc>
        <w:tc>
          <w:tcPr>
            <w:tcW w:w="1701" w:type="dxa"/>
            <w:vMerge/>
            <w:vAlign w:val="center"/>
          </w:tcPr>
          <w:p w14:paraId="3686E74E" w14:textId="77777777" w:rsidR="00AE6DEB" w:rsidRPr="00D31BB0" w:rsidRDefault="00AE6DEB" w:rsidP="002F7344">
            <w:pPr>
              <w:jc w:val="center"/>
              <w:rPr>
                <w:rFonts w:ascii="Times New Roman" w:hAnsi="Times New Roman" w:cs="Times New Roman"/>
              </w:rPr>
            </w:pPr>
          </w:p>
        </w:tc>
        <w:tc>
          <w:tcPr>
            <w:tcW w:w="1842" w:type="dxa"/>
            <w:vMerge/>
            <w:vAlign w:val="center"/>
          </w:tcPr>
          <w:p w14:paraId="70645FAB" w14:textId="77777777" w:rsidR="00AE6DEB" w:rsidRPr="00D31BB0" w:rsidRDefault="00AE6DEB" w:rsidP="002F7344">
            <w:pPr>
              <w:jc w:val="center"/>
              <w:rPr>
                <w:rFonts w:ascii="Times New Roman" w:hAnsi="Times New Roman" w:cs="Times New Roman"/>
              </w:rPr>
            </w:pPr>
          </w:p>
        </w:tc>
      </w:tr>
      <w:tr w:rsidR="00AE6DEB" w:rsidRPr="00D31BB0" w14:paraId="457B28F7" w14:textId="77777777" w:rsidTr="002F7344">
        <w:tc>
          <w:tcPr>
            <w:tcW w:w="1985" w:type="dxa"/>
            <w:vMerge/>
          </w:tcPr>
          <w:p w14:paraId="6BD90FA8" w14:textId="77777777" w:rsidR="00AE6DEB" w:rsidRPr="00D31BB0" w:rsidRDefault="00AE6DEB" w:rsidP="002F7344">
            <w:pPr>
              <w:jc w:val="center"/>
              <w:rPr>
                <w:rFonts w:ascii="Times New Roman" w:hAnsi="Times New Roman" w:cs="Times New Roman"/>
              </w:rPr>
            </w:pPr>
          </w:p>
        </w:tc>
        <w:tc>
          <w:tcPr>
            <w:tcW w:w="1134" w:type="dxa"/>
          </w:tcPr>
          <w:p w14:paraId="013AA329"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4033/2</w:t>
            </w:r>
          </w:p>
        </w:tc>
        <w:tc>
          <w:tcPr>
            <w:tcW w:w="1843" w:type="dxa"/>
          </w:tcPr>
          <w:p w14:paraId="41920A93"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pašnjak</w:t>
            </w:r>
          </w:p>
        </w:tc>
        <w:tc>
          <w:tcPr>
            <w:tcW w:w="850" w:type="dxa"/>
          </w:tcPr>
          <w:p w14:paraId="1AAC897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tcPr>
          <w:p w14:paraId="682253EC"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HEP distribucija d.o.o.</w:t>
            </w:r>
          </w:p>
        </w:tc>
        <w:tc>
          <w:tcPr>
            <w:tcW w:w="1701" w:type="dxa"/>
            <w:vMerge/>
          </w:tcPr>
          <w:p w14:paraId="07FA7FB2" w14:textId="77777777" w:rsidR="00AE6DEB" w:rsidRPr="00D31BB0" w:rsidRDefault="00AE6DEB" w:rsidP="002F7344">
            <w:pPr>
              <w:jc w:val="center"/>
              <w:rPr>
                <w:rFonts w:ascii="Times New Roman" w:hAnsi="Times New Roman" w:cs="Times New Roman"/>
              </w:rPr>
            </w:pPr>
          </w:p>
        </w:tc>
        <w:tc>
          <w:tcPr>
            <w:tcW w:w="1842" w:type="dxa"/>
            <w:vMerge/>
          </w:tcPr>
          <w:p w14:paraId="300185EA" w14:textId="77777777" w:rsidR="00AE6DEB" w:rsidRPr="00D31BB0" w:rsidRDefault="00AE6DEB" w:rsidP="002F7344">
            <w:pPr>
              <w:jc w:val="center"/>
              <w:rPr>
                <w:rFonts w:ascii="Times New Roman" w:hAnsi="Times New Roman" w:cs="Times New Roman"/>
              </w:rPr>
            </w:pPr>
          </w:p>
        </w:tc>
      </w:tr>
      <w:tr w:rsidR="00AE6DEB" w:rsidRPr="00D31BB0" w14:paraId="35094AD8" w14:textId="77777777" w:rsidTr="002F7344">
        <w:tc>
          <w:tcPr>
            <w:tcW w:w="1985" w:type="dxa"/>
            <w:vMerge/>
          </w:tcPr>
          <w:p w14:paraId="20DF6619" w14:textId="77777777" w:rsidR="00AE6DEB" w:rsidRPr="00D31BB0" w:rsidRDefault="00AE6DEB" w:rsidP="002F7344">
            <w:pPr>
              <w:jc w:val="center"/>
              <w:rPr>
                <w:rFonts w:ascii="Times New Roman" w:hAnsi="Times New Roman" w:cs="Times New Roman"/>
              </w:rPr>
            </w:pPr>
          </w:p>
        </w:tc>
        <w:tc>
          <w:tcPr>
            <w:tcW w:w="1134" w:type="dxa"/>
          </w:tcPr>
          <w:p w14:paraId="355C82CE"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4031/3</w:t>
            </w:r>
          </w:p>
        </w:tc>
        <w:tc>
          <w:tcPr>
            <w:tcW w:w="1843" w:type="dxa"/>
          </w:tcPr>
          <w:p w14:paraId="3912FBBE"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pašnjak</w:t>
            </w:r>
          </w:p>
        </w:tc>
        <w:tc>
          <w:tcPr>
            <w:tcW w:w="850" w:type="dxa"/>
          </w:tcPr>
          <w:p w14:paraId="285078DF"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tcPr>
          <w:p w14:paraId="3239DC7A"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Goran</w:t>
            </w:r>
          </w:p>
        </w:tc>
        <w:tc>
          <w:tcPr>
            <w:tcW w:w="1701" w:type="dxa"/>
            <w:vMerge/>
          </w:tcPr>
          <w:p w14:paraId="70CC0983" w14:textId="77777777" w:rsidR="00AE6DEB" w:rsidRPr="00D31BB0" w:rsidRDefault="00AE6DEB" w:rsidP="002F7344">
            <w:pPr>
              <w:jc w:val="center"/>
              <w:rPr>
                <w:rFonts w:ascii="Times New Roman" w:hAnsi="Times New Roman" w:cs="Times New Roman"/>
              </w:rPr>
            </w:pPr>
          </w:p>
        </w:tc>
        <w:tc>
          <w:tcPr>
            <w:tcW w:w="1842" w:type="dxa"/>
            <w:vMerge/>
          </w:tcPr>
          <w:p w14:paraId="5E95D495" w14:textId="77777777" w:rsidR="00AE6DEB" w:rsidRPr="00D31BB0" w:rsidRDefault="00AE6DEB" w:rsidP="002F7344">
            <w:pPr>
              <w:jc w:val="center"/>
              <w:rPr>
                <w:rFonts w:ascii="Times New Roman" w:hAnsi="Times New Roman" w:cs="Times New Roman"/>
              </w:rPr>
            </w:pPr>
          </w:p>
        </w:tc>
      </w:tr>
      <w:tr w:rsidR="00AE6DEB" w:rsidRPr="00D31BB0" w14:paraId="0AAE7647" w14:textId="77777777" w:rsidTr="002F7344">
        <w:trPr>
          <w:trHeight w:val="330"/>
        </w:trPr>
        <w:tc>
          <w:tcPr>
            <w:tcW w:w="1985" w:type="dxa"/>
            <w:vMerge/>
            <w:vAlign w:val="center"/>
          </w:tcPr>
          <w:p w14:paraId="40891DD4" w14:textId="77777777" w:rsidR="00AE6DEB" w:rsidRPr="00D31BB0" w:rsidRDefault="00AE6DEB" w:rsidP="002F7344">
            <w:pPr>
              <w:jc w:val="center"/>
              <w:rPr>
                <w:rFonts w:ascii="Times New Roman" w:hAnsi="Times New Roman" w:cs="Times New Roman"/>
              </w:rPr>
            </w:pPr>
          </w:p>
        </w:tc>
        <w:tc>
          <w:tcPr>
            <w:tcW w:w="1134" w:type="dxa"/>
            <w:vAlign w:val="center"/>
          </w:tcPr>
          <w:p w14:paraId="674A344A"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4057/3</w:t>
            </w:r>
          </w:p>
        </w:tc>
        <w:tc>
          <w:tcPr>
            <w:tcW w:w="1843" w:type="dxa"/>
            <w:vAlign w:val="center"/>
          </w:tcPr>
          <w:p w14:paraId="24C4F8C4"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put</w:t>
            </w:r>
          </w:p>
        </w:tc>
        <w:tc>
          <w:tcPr>
            <w:tcW w:w="850" w:type="dxa"/>
            <w:vAlign w:val="center"/>
          </w:tcPr>
          <w:p w14:paraId="338830AD"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vAlign w:val="center"/>
          </w:tcPr>
          <w:p w14:paraId="0AC01C8A"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Javno dobro, putevi i potoci Drvenik</w:t>
            </w:r>
          </w:p>
        </w:tc>
        <w:tc>
          <w:tcPr>
            <w:tcW w:w="1701" w:type="dxa"/>
            <w:vMerge/>
            <w:vAlign w:val="center"/>
          </w:tcPr>
          <w:p w14:paraId="07139CBF" w14:textId="77777777" w:rsidR="00AE6DEB" w:rsidRPr="00D31BB0" w:rsidRDefault="00AE6DEB" w:rsidP="002F7344">
            <w:pPr>
              <w:jc w:val="center"/>
              <w:rPr>
                <w:rFonts w:ascii="Times New Roman" w:hAnsi="Times New Roman" w:cs="Times New Roman"/>
              </w:rPr>
            </w:pPr>
          </w:p>
        </w:tc>
        <w:tc>
          <w:tcPr>
            <w:tcW w:w="1842" w:type="dxa"/>
            <w:vMerge/>
            <w:vAlign w:val="center"/>
          </w:tcPr>
          <w:p w14:paraId="16711139" w14:textId="77777777" w:rsidR="00AE6DEB" w:rsidRPr="00D31BB0" w:rsidRDefault="00AE6DEB" w:rsidP="002F7344">
            <w:pPr>
              <w:jc w:val="center"/>
              <w:rPr>
                <w:rFonts w:ascii="Times New Roman" w:hAnsi="Times New Roman" w:cs="Times New Roman"/>
              </w:rPr>
            </w:pPr>
          </w:p>
        </w:tc>
      </w:tr>
      <w:tr w:rsidR="00AE6DEB" w:rsidRPr="00D31BB0" w14:paraId="5A3A8EEE" w14:textId="77777777" w:rsidTr="002F7344">
        <w:trPr>
          <w:trHeight w:val="330"/>
        </w:trPr>
        <w:tc>
          <w:tcPr>
            <w:tcW w:w="1985" w:type="dxa"/>
            <w:vMerge/>
            <w:vAlign w:val="center"/>
          </w:tcPr>
          <w:p w14:paraId="61FC289B" w14:textId="77777777" w:rsidR="00AE6DEB" w:rsidRPr="00D31BB0" w:rsidRDefault="00AE6DEB" w:rsidP="002F7344">
            <w:pPr>
              <w:jc w:val="center"/>
              <w:rPr>
                <w:rFonts w:ascii="Times New Roman" w:hAnsi="Times New Roman" w:cs="Times New Roman"/>
              </w:rPr>
            </w:pPr>
          </w:p>
        </w:tc>
        <w:tc>
          <w:tcPr>
            <w:tcW w:w="1134" w:type="dxa"/>
            <w:vMerge w:val="restart"/>
            <w:vAlign w:val="center"/>
          </w:tcPr>
          <w:p w14:paraId="21AE9F99"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4031/2</w:t>
            </w:r>
          </w:p>
        </w:tc>
        <w:tc>
          <w:tcPr>
            <w:tcW w:w="1843" w:type="dxa"/>
            <w:vMerge w:val="restart"/>
            <w:vAlign w:val="center"/>
          </w:tcPr>
          <w:p w14:paraId="432D6987"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oranica</w:t>
            </w:r>
          </w:p>
        </w:tc>
        <w:tc>
          <w:tcPr>
            <w:tcW w:w="850" w:type="dxa"/>
          </w:tcPr>
          <w:p w14:paraId="40363BAE"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1/2</w:t>
            </w:r>
          </w:p>
        </w:tc>
        <w:tc>
          <w:tcPr>
            <w:tcW w:w="1985" w:type="dxa"/>
          </w:tcPr>
          <w:p w14:paraId="7B9C61AB"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Milovan</w:t>
            </w:r>
          </w:p>
        </w:tc>
        <w:tc>
          <w:tcPr>
            <w:tcW w:w="1701" w:type="dxa"/>
            <w:vMerge/>
            <w:vAlign w:val="center"/>
          </w:tcPr>
          <w:p w14:paraId="395BC6B2" w14:textId="77777777" w:rsidR="00AE6DEB" w:rsidRPr="00D31BB0" w:rsidRDefault="00AE6DEB" w:rsidP="002F7344">
            <w:pPr>
              <w:jc w:val="center"/>
              <w:rPr>
                <w:rFonts w:ascii="Times New Roman" w:hAnsi="Times New Roman" w:cs="Times New Roman"/>
              </w:rPr>
            </w:pPr>
          </w:p>
        </w:tc>
        <w:tc>
          <w:tcPr>
            <w:tcW w:w="1842" w:type="dxa"/>
            <w:vMerge/>
            <w:vAlign w:val="center"/>
          </w:tcPr>
          <w:p w14:paraId="10E271F5" w14:textId="77777777" w:rsidR="00AE6DEB" w:rsidRPr="00D31BB0" w:rsidRDefault="00AE6DEB" w:rsidP="002F7344">
            <w:pPr>
              <w:jc w:val="center"/>
              <w:rPr>
                <w:rFonts w:ascii="Times New Roman" w:hAnsi="Times New Roman" w:cs="Times New Roman"/>
              </w:rPr>
            </w:pPr>
          </w:p>
        </w:tc>
      </w:tr>
      <w:tr w:rsidR="00AE6DEB" w:rsidRPr="00D31BB0" w14:paraId="39F7A780" w14:textId="77777777" w:rsidTr="002F7344">
        <w:trPr>
          <w:trHeight w:val="330"/>
        </w:trPr>
        <w:tc>
          <w:tcPr>
            <w:tcW w:w="1985" w:type="dxa"/>
            <w:vMerge/>
            <w:vAlign w:val="center"/>
          </w:tcPr>
          <w:p w14:paraId="138A32E1" w14:textId="77777777" w:rsidR="00AE6DEB" w:rsidRPr="00D31BB0" w:rsidRDefault="00AE6DEB" w:rsidP="002F7344">
            <w:pPr>
              <w:jc w:val="center"/>
              <w:rPr>
                <w:rFonts w:ascii="Times New Roman" w:hAnsi="Times New Roman" w:cs="Times New Roman"/>
              </w:rPr>
            </w:pPr>
          </w:p>
        </w:tc>
        <w:tc>
          <w:tcPr>
            <w:tcW w:w="1134" w:type="dxa"/>
            <w:vMerge/>
            <w:vAlign w:val="center"/>
          </w:tcPr>
          <w:p w14:paraId="37CEA33A" w14:textId="77777777" w:rsidR="00AE6DEB" w:rsidRPr="00D31BB0" w:rsidRDefault="00AE6DEB" w:rsidP="002F7344">
            <w:pPr>
              <w:jc w:val="center"/>
              <w:rPr>
                <w:rFonts w:ascii="Times New Roman" w:hAnsi="Times New Roman" w:cs="Times New Roman"/>
              </w:rPr>
            </w:pPr>
          </w:p>
        </w:tc>
        <w:tc>
          <w:tcPr>
            <w:tcW w:w="1843" w:type="dxa"/>
            <w:vMerge/>
            <w:vAlign w:val="center"/>
          </w:tcPr>
          <w:p w14:paraId="0D58B879" w14:textId="77777777" w:rsidR="00AE6DEB" w:rsidRPr="00D31BB0" w:rsidRDefault="00AE6DEB" w:rsidP="002F7344">
            <w:pPr>
              <w:jc w:val="center"/>
              <w:rPr>
                <w:rFonts w:ascii="Times New Roman" w:hAnsi="Times New Roman" w:cs="Times New Roman"/>
              </w:rPr>
            </w:pPr>
          </w:p>
        </w:tc>
        <w:tc>
          <w:tcPr>
            <w:tcW w:w="850" w:type="dxa"/>
          </w:tcPr>
          <w:p w14:paraId="1FA9A99D"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1/2</w:t>
            </w:r>
          </w:p>
        </w:tc>
        <w:tc>
          <w:tcPr>
            <w:tcW w:w="1985" w:type="dxa"/>
          </w:tcPr>
          <w:p w14:paraId="4ADCB397"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Mila</w:t>
            </w:r>
          </w:p>
        </w:tc>
        <w:tc>
          <w:tcPr>
            <w:tcW w:w="1701" w:type="dxa"/>
            <w:vMerge/>
            <w:vAlign w:val="center"/>
          </w:tcPr>
          <w:p w14:paraId="0FE2939B" w14:textId="77777777" w:rsidR="00AE6DEB" w:rsidRPr="00D31BB0" w:rsidRDefault="00AE6DEB" w:rsidP="002F7344">
            <w:pPr>
              <w:jc w:val="center"/>
              <w:rPr>
                <w:rFonts w:ascii="Times New Roman" w:hAnsi="Times New Roman" w:cs="Times New Roman"/>
              </w:rPr>
            </w:pPr>
          </w:p>
        </w:tc>
        <w:tc>
          <w:tcPr>
            <w:tcW w:w="1842" w:type="dxa"/>
            <w:vMerge/>
            <w:vAlign w:val="center"/>
          </w:tcPr>
          <w:p w14:paraId="02455C6E" w14:textId="77777777" w:rsidR="00AE6DEB" w:rsidRPr="00D31BB0" w:rsidRDefault="00AE6DEB" w:rsidP="002F7344">
            <w:pPr>
              <w:jc w:val="center"/>
              <w:rPr>
                <w:rFonts w:ascii="Times New Roman" w:hAnsi="Times New Roman" w:cs="Times New Roman"/>
              </w:rPr>
            </w:pPr>
          </w:p>
        </w:tc>
      </w:tr>
      <w:tr w:rsidR="00AE6DEB" w:rsidRPr="00D31BB0" w14:paraId="1C8F3DA4" w14:textId="77777777" w:rsidTr="002F7344">
        <w:trPr>
          <w:trHeight w:val="330"/>
        </w:trPr>
        <w:tc>
          <w:tcPr>
            <w:tcW w:w="1985" w:type="dxa"/>
            <w:vMerge/>
            <w:vAlign w:val="center"/>
          </w:tcPr>
          <w:p w14:paraId="6CE1B48A" w14:textId="77777777" w:rsidR="00AE6DEB" w:rsidRPr="00D31BB0" w:rsidRDefault="00AE6DEB" w:rsidP="002F7344">
            <w:pPr>
              <w:jc w:val="center"/>
              <w:rPr>
                <w:rFonts w:ascii="Times New Roman" w:hAnsi="Times New Roman" w:cs="Times New Roman"/>
              </w:rPr>
            </w:pPr>
          </w:p>
        </w:tc>
        <w:tc>
          <w:tcPr>
            <w:tcW w:w="1134" w:type="dxa"/>
            <w:vMerge w:val="restart"/>
            <w:vAlign w:val="center"/>
          </w:tcPr>
          <w:p w14:paraId="29D7F736"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4038</w:t>
            </w:r>
          </w:p>
        </w:tc>
        <w:tc>
          <w:tcPr>
            <w:tcW w:w="1843" w:type="dxa"/>
            <w:vMerge w:val="restart"/>
            <w:vAlign w:val="center"/>
          </w:tcPr>
          <w:p w14:paraId="5D33ADCE"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dvorište</w:t>
            </w:r>
          </w:p>
        </w:tc>
        <w:tc>
          <w:tcPr>
            <w:tcW w:w="850" w:type="dxa"/>
          </w:tcPr>
          <w:p w14:paraId="229F93DA"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1/2</w:t>
            </w:r>
          </w:p>
        </w:tc>
        <w:tc>
          <w:tcPr>
            <w:tcW w:w="1985" w:type="dxa"/>
          </w:tcPr>
          <w:p w14:paraId="5EF7C7C4"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Milovan</w:t>
            </w:r>
          </w:p>
        </w:tc>
        <w:tc>
          <w:tcPr>
            <w:tcW w:w="1701" w:type="dxa"/>
            <w:vMerge/>
            <w:vAlign w:val="center"/>
          </w:tcPr>
          <w:p w14:paraId="62B7A589" w14:textId="77777777" w:rsidR="00AE6DEB" w:rsidRPr="00D31BB0" w:rsidRDefault="00AE6DEB" w:rsidP="002F7344">
            <w:pPr>
              <w:jc w:val="center"/>
              <w:rPr>
                <w:rFonts w:ascii="Times New Roman" w:hAnsi="Times New Roman" w:cs="Times New Roman"/>
              </w:rPr>
            </w:pPr>
          </w:p>
        </w:tc>
        <w:tc>
          <w:tcPr>
            <w:tcW w:w="1842" w:type="dxa"/>
            <w:vMerge/>
            <w:vAlign w:val="center"/>
          </w:tcPr>
          <w:p w14:paraId="3A5651DC" w14:textId="77777777" w:rsidR="00AE6DEB" w:rsidRPr="00D31BB0" w:rsidRDefault="00AE6DEB" w:rsidP="002F7344">
            <w:pPr>
              <w:jc w:val="center"/>
              <w:rPr>
                <w:rFonts w:ascii="Times New Roman" w:hAnsi="Times New Roman" w:cs="Times New Roman"/>
              </w:rPr>
            </w:pPr>
          </w:p>
        </w:tc>
      </w:tr>
      <w:tr w:rsidR="00AE6DEB" w:rsidRPr="00D31BB0" w14:paraId="42750DD6" w14:textId="77777777" w:rsidTr="002F7344">
        <w:trPr>
          <w:trHeight w:val="330"/>
        </w:trPr>
        <w:tc>
          <w:tcPr>
            <w:tcW w:w="1985" w:type="dxa"/>
            <w:vMerge/>
            <w:vAlign w:val="center"/>
          </w:tcPr>
          <w:p w14:paraId="3E3C7274" w14:textId="77777777" w:rsidR="00AE6DEB" w:rsidRPr="00D31BB0" w:rsidRDefault="00AE6DEB" w:rsidP="002F7344">
            <w:pPr>
              <w:jc w:val="center"/>
              <w:rPr>
                <w:rFonts w:ascii="Times New Roman" w:hAnsi="Times New Roman" w:cs="Times New Roman"/>
              </w:rPr>
            </w:pPr>
          </w:p>
        </w:tc>
        <w:tc>
          <w:tcPr>
            <w:tcW w:w="1134" w:type="dxa"/>
            <w:vMerge/>
            <w:vAlign w:val="center"/>
          </w:tcPr>
          <w:p w14:paraId="2FFF969F" w14:textId="77777777" w:rsidR="00AE6DEB" w:rsidRPr="00D31BB0" w:rsidRDefault="00AE6DEB" w:rsidP="002F7344">
            <w:pPr>
              <w:jc w:val="center"/>
              <w:rPr>
                <w:rFonts w:ascii="Times New Roman" w:hAnsi="Times New Roman" w:cs="Times New Roman"/>
              </w:rPr>
            </w:pPr>
          </w:p>
        </w:tc>
        <w:tc>
          <w:tcPr>
            <w:tcW w:w="1843" w:type="dxa"/>
            <w:vMerge/>
            <w:vAlign w:val="center"/>
          </w:tcPr>
          <w:p w14:paraId="7B421A5D" w14:textId="77777777" w:rsidR="00AE6DEB" w:rsidRPr="00D31BB0" w:rsidRDefault="00AE6DEB" w:rsidP="002F7344">
            <w:pPr>
              <w:jc w:val="center"/>
              <w:rPr>
                <w:rFonts w:ascii="Times New Roman" w:hAnsi="Times New Roman" w:cs="Times New Roman"/>
              </w:rPr>
            </w:pPr>
          </w:p>
        </w:tc>
        <w:tc>
          <w:tcPr>
            <w:tcW w:w="850" w:type="dxa"/>
          </w:tcPr>
          <w:p w14:paraId="31FA625D"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1/2</w:t>
            </w:r>
          </w:p>
        </w:tc>
        <w:tc>
          <w:tcPr>
            <w:tcW w:w="1985" w:type="dxa"/>
          </w:tcPr>
          <w:p w14:paraId="6D9C57EF" w14:textId="77777777" w:rsidR="00AE6DEB" w:rsidRPr="00D31BB0" w:rsidRDefault="00AE6DEB" w:rsidP="002F7344">
            <w:pPr>
              <w:rPr>
                <w:rFonts w:ascii="Times New Roman" w:hAnsi="Times New Roman" w:cs="Times New Roman"/>
              </w:rPr>
            </w:pPr>
            <w:proofErr w:type="spellStart"/>
            <w:r w:rsidRPr="00D31BB0">
              <w:rPr>
                <w:rFonts w:ascii="Times New Roman" w:hAnsi="Times New Roman" w:cs="Times New Roman"/>
              </w:rPr>
              <w:t>Alač</w:t>
            </w:r>
            <w:proofErr w:type="spellEnd"/>
            <w:r w:rsidRPr="00D31BB0">
              <w:rPr>
                <w:rFonts w:ascii="Times New Roman" w:hAnsi="Times New Roman" w:cs="Times New Roman"/>
              </w:rPr>
              <w:t xml:space="preserve"> Mila</w:t>
            </w:r>
          </w:p>
        </w:tc>
        <w:tc>
          <w:tcPr>
            <w:tcW w:w="1701" w:type="dxa"/>
            <w:vMerge/>
            <w:vAlign w:val="center"/>
          </w:tcPr>
          <w:p w14:paraId="21E656F9" w14:textId="77777777" w:rsidR="00AE6DEB" w:rsidRPr="00D31BB0" w:rsidRDefault="00AE6DEB" w:rsidP="002F7344">
            <w:pPr>
              <w:jc w:val="center"/>
              <w:rPr>
                <w:rFonts w:ascii="Times New Roman" w:hAnsi="Times New Roman" w:cs="Times New Roman"/>
              </w:rPr>
            </w:pPr>
          </w:p>
        </w:tc>
        <w:tc>
          <w:tcPr>
            <w:tcW w:w="1842" w:type="dxa"/>
            <w:vMerge/>
            <w:vAlign w:val="center"/>
          </w:tcPr>
          <w:p w14:paraId="1CA35EB5" w14:textId="77777777" w:rsidR="00AE6DEB" w:rsidRPr="00D31BB0" w:rsidRDefault="00AE6DEB" w:rsidP="002F7344">
            <w:pPr>
              <w:jc w:val="center"/>
              <w:rPr>
                <w:rFonts w:ascii="Times New Roman" w:hAnsi="Times New Roman" w:cs="Times New Roman"/>
              </w:rPr>
            </w:pPr>
          </w:p>
        </w:tc>
      </w:tr>
      <w:tr w:rsidR="00AE6DEB" w:rsidRPr="00D31BB0" w14:paraId="15C96206" w14:textId="77777777" w:rsidTr="002F7344">
        <w:trPr>
          <w:trHeight w:val="451"/>
        </w:trPr>
        <w:tc>
          <w:tcPr>
            <w:tcW w:w="1985" w:type="dxa"/>
            <w:vMerge w:val="restart"/>
            <w:vAlign w:val="center"/>
          </w:tcPr>
          <w:p w14:paraId="1FA09A8B"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Nerazvrstana cesta – dio Jadranske ulice</w:t>
            </w:r>
          </w:p>
          <w:p w14:paraId="6F558B21" w14:textId="77777777" w:rsidR="00AE6DEB" w:rsidRPr="00D31BB0" w:rsidRDefault="00AE6DEB" w:rsidP="002F7344">
            <w:pPr>
              <w:jc w:val="center"/>
              <w:rPr>
                <w:rFonts w:ascii="Times New Roman" w:hAnsi="Times New Roman" w:cs="Times New Roman"/>
              </w:rPr>
            </w:pPr>
          </w:p>
        </w:tc>
        <w:tc>
          <w:tcPr>
            <w:tcW w:w="1134" w:type="dxa"/>
            <w:vAlign w:val="center"/>
          </w:tcPr>
          <w:p w14:paraId="3FC75983"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1948/13</w:t>
            </w:r>
          </w:p>
        </w:tc>
        <w:tc>
          <w:tcPr>
            <w:tcW w:w="1843" w:type="dxa"/>
            <w:vAlign w:val="center"/>
          </w:tcPr>
          <w:p w14:paraId="5DC1DF6A" w14:textId="77777777" w:rsidR="00AE6DEB" w:rsidRPr="00D31BB0" w:rsidRDefault="00AE6DEB" w:rsidP="002F7344">
            <w:pPr>
              <w:jc w:val="center"/>
              <w:rPr>
                <w:rFonts w:ascii="Times New Roman" w:hAnsi="Times New Roman" w:cs="Times New Roman"/>
              </w:rPr>
            </w:pPr>
            <w:r>
              <w:rPr>
                <w:rFonts w:ascii="Times New Roman" w:hAnsi="Times New Roman" w:cs="Times New Roman"/>
              </w:rPr>
              <w:t>p</w:t>
            </w:r>
            <w:r w:rsidRPr="00D31BB0">
              <w:rPr>
                <w:rFonts w:ascii="Times New Roman" w:hAnsi="Times New Roman" w:cs="Times New Roman"/>
              </w:rPr>
              <w:t>ut</w:t>
            </w:r>
          </w:p>
        </w:tc>
        <w:tc>
          <w:tcPr>
            <w:tcW w:w="850" w:type="dxa"/>
            <w:vAlign w:val="center"/>
          </w:tcPr>
          <w:p w14:paraId="71A4C3C4"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vAlign w:val="center"/>
          </w:tcPr>
          <w:p w14:paraId="58F7235F"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Hrvatski fond za privatizaciju</w:t>
            </w:r>
          </w:p>
        </w:tc>
        <w:tc>
          <w:tcPr>
            <w:tcW w:w="1701" w:type="dxa"/>
            <w:vMerge w:val="restart"/>
            <w:vAlign w:val="center"/>
          </w:tcPr>
          <w:p w14:paraId="1C14E661"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Općina Gradac</w:t>
            </w:r>
          </w:p>
        </w:tc>
        <w:tc>
          <w:tcPr>
            <w:tcW w:w="1842" w:type="dxa"/>
            <w:vMerge w:val="restart"/>
            <w:vAlign w:val="center"/>
          </w:tcPr>
          <w:p w14:paraId="68D6DC2C"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Gradac</w:t>
            </w:r>
          </w:p>
        </w:tc>
      </w:tr>
      <w:tr w:rsidR="00AE6DEB" w:rsidRPr="00D31BB0" w14:paraId="088612CE" w14:textId="77777777" w:rsidTr="002F7344">
        <w:trPr>
          <w:trHeight w:val="416"/>
        </w:trPr>
        <w:tc>
          <w:tcPr>
            <w:tcW w:w="1985" w:type="dxa"/>
            <w:vMerge/>
            <w:vAlign w:val="center"/>
          </w:tcPr>
          <w:p w14:paraId="69C23214" w14:textId="77777777" w:rsidR="00AE6DEB" w:rsidRPr="00D31BB0" w:rsidRDefault="00AE6DEB" w:rsidP="002F7344">
            <w:pPr>
              <w:jc w:val="center"/>
              <w:rPr>
                <w:rFonts w:ascii="Times New Roman" w:hAnsi="Times New Roman" w:cs="Times New Roman"/>
              </w:rPr>
            </w:pPr>
          </w:p>
        </w:tc>
        <w:tc>
          <w:tcPr>
            <w:tcW w:w="1134" w:type="dxa"/>
            <w:vAlign w:val="center"/>
          </w:tcPr>
          <w:p w14:paraId="5A08286B"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1948/12</w:t>
            </w:r>
          </w:p>
        </w:tc>
        <w:tc>
          <w:tcPr>
            <w:tcW w:w="1843" w:type="dxa"/>
            <w:vAlign w:val="center"/>
          </w:tcPr>
          <w:p w14:paraId="06037414" w14:textId="77777777" w:rsidR="00AE6DEB" w:rsidRPr="00D31BB0" w:rsidRDefault="00AE6DEB" w:rsidP="002F7344">
            <w:pPr>
              <w:jc w:val="center"/>
              <w:rPr>
                <w:rFonts w:ascii="Times New Roman" w:hAnsi="Times New Roman" w:cs="Times New Roman"/>
              </w:rPr>
            </w:pPr>
            <w:r>
              <w:rPr>
                <w:rFonts w:ascii="Times New Roman" w:hAnsi="Times New Roman" w:cs="Times New Roman"/>
              </w:rPr>
              <w:t>p</w:t>
            </w:r>
            <w:r w:rsidRPr="00D31BB0">
              <w:rPr>
                <w:rFonts w:ascii="Times New Roman" w:hAnsi="Times New Roman" w:cs="Times New Roman"/>
              </w:rPr>
              <w:t>ut</w:t>
            </w:r>
          </w:p>
        </w:tc>
        <w:tc>
          <w:tcPr>
            <w:tcW w:w="850" w:type="dxa"/>
            <w:vAlign w:val="center"/>
          </w:tcPr>
          <w:p w14:paraId="4D88E99F"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vAlign w:val="center"/>
          </w:tcPr>
          <w:p w14:paraId="1877681C"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Stipić Jagoda</w:t>
            </w:r>
          </w:p>
        </w:tc>
        <w:tc>
          <w:tcPr>
            <w:tcW w:w="1701" w:type="dxa"/>
            <w:vMerge/>
            <w:vAlign w:val="center"/>
          </w:tcPr>
          <w:p w14:paraId="37E1AA80" w14:textId="77777777" w:rsidR="00AE6DEB" w:rsidRPr="00D31BB0" w:rsidRDefault="00AE6DEB" w:rsidP="002F7344">
            <w:pPr>
              <w:jc w:val="center"/>
              <w:rPr>
                <w:rFonts w:ascii="Times New Roman" w:hAnsi="Times New Roman" w:cs="Times New Roman"/>
              </w:rPr>
            </w:pPr>
          </w:p>
        </w:tc>
        <w:tc>
          <w:tcPr>
            <w:tcW w:w="1842" w:type="dxa"/>
            <w:vMerge/>
            <w:vAlign w:val="center"/>
          </w:tcPr>
          <w:p w14:paraId="6756D068" w14:textId="77777777" w:rsidR="00AE6DEB" w:rsidRPr="00D31BB0" w:rsidRDefault="00AE6DEB" w:rsidP="002F7344">
            <w:pPr>
              <w:jc w:val="center"/>
              <w:rPr>
                <w:rFonts w:ascii="Times New Roman" w:hAnsi="Times New Roman" w:cs="Times New Roman"/>
              </w:rPr>
            </w:pPr>
          </w:p>
        </w:tc>
      </w:tr>
      <w:tr w:rsidR="00AE6DEB" w:rsidRPr="00D31BB0" w14:paraId="562B7BAA" w14:textId="77777777" w:rsidTr="002F7344">
        <w:trPr>
          <w:trHeight w:val="402"/>
        </w:trPr>
        <w:tc>
          <w:tcPr>
            <w:tcW w:w="1985" w:type="dxa"/>
            <w:vMerge/>
            <w:vAlign w:val="center"/>
          </w:tcPr>
          <w:p w14:paraId="1A8C2754" w14:textId="77777777" w:rsidR="00AE6DEB" w:rsidRPr="00D31BB0" w:rsidRDefault="00AE6DEB" w:rsidP="002F7344">
            <w:pPr>
              <w:jc w:val="center"/>
              <w:rPr>
                <w:rFonts w:ascii="Times New Roman" w:hAnsi="Times New Roman" w:cs="Times New Roman"/>
              </w:rPr>
            </w:pPr>
          </w:p>
        </w:tc>
        <w:tc>
          <w:tcPr>
            <w:tcW w:w="1134" w:type="dxa"/>
            <w:vAlign w:val="center"/>
          </w:tcPr>
          <w:p w14:paraId="0DCD87BA"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1941</w:t>
            </w:r>
          </w:p>
        </w:tc>
        <w:tc>
          <w:tcPr>
            <w:tcW w:w="1843" w:type="dxa"/>
            <w:vAlign w:val="center"/>
          </w:tcPr>
          <w:p w14:paraId="20DCA59E" w14:textId="77777777" w:rsidR="00AE6DEB" w:rsidRPr="00D31BB0" w:rsidRDefault="00AE6DEB" w:rsidP="002F7344">
            <w:pPr>
              <w:jc w:val="center"/>
              <w:rPr>
                <w:rFonts w:ascii="Times New Roman" w:hAnsi="Times New Roman" w:cs="Times New Roman"/>
              </w:rPr>
            </w:pPr>
            <w:r>
              <w:rPr>
                <w:rFonts w:ascii="Times New Roman" w:hAnsi="Times New Roman" w:cs="Times New Roman"/>
              </w:rPr>
              <w:t>z</w:t>
            </w:r>
            <w:r w:rsidRPr="00D31BB0">
              <w:rPr>
                <w:rFonts w:ascii="Times New Roman" w:hAnsi="Times New Roman" w:cs="Times New Roman"/>
              </w:rPr>
              <w:t>grada i dvorište</w:t>
            </w:r>
          </w:p>
        </w:tc>
        <w:tc>
          <w:tcPr>
            <w:tcW w:w="850" w:type="dxa"/>
            <w:vAlign w:val="center"/>
          </w:tcPr>
          <w:p w14:paraId="4BCA56F8"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vAlign w:val="center"/>
          </w:tcPr>
          <w:p w14:paraId="2C774741"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Hrvatski fond za privatizaciju</w:t>
            </w:r>
          </w:p>
        </w:tc>
        <w:tc>
          <w:tcPr>
            <w:tcW w:w="1701" w:type="dxa"/>
            <w:vMerge/>
            <w:vAlign w:val="center"/>
          </w:tcPr>
          <w:p w14:paraId="76F55650" w14:textId="77777777" w:rsidR="00AE6DEB" w:rsidRPr="00D31BB0" w:rsidRDefault="00AE6DEB" w:rsidP="002F7344">
            <w:pPr>
              <w:jc w:val="center"/>
              <w:rPr>
                <w:rFonts w:ascii="Times New Roman" w:hAnsi="Times New Roman" w:cs="Times New Roman"/>
              </w:rPr>
            </w:pPr>
          </w:p>
        </w:tc>
        <w:tc>
          <w:tcPr>
            <w:tcW w:w="1842" w:type="dxa"/>
            <w:vMerge/>
            <w:vAlign w:val="center"/>
          </w:tcPr>
          <w:p w14:paraId="3CFD22C4" w14:textId="77777777" w:rsidR="00AE6DEB" w:rsidRPr="00D31BB0" w:rsidRDefault="00AE6DEB" w:rsidP="002F7344">
            <w:pPr>
              <w:jc w:val="center"/>
              <w:rPr>
                <w:rFonts w:ascii="Times New Roman" w:hAnsi="Times New Roman" w:cs="Times New Roman"/>
              </w:rPr>
            </w:pPr>
          </w:p>
        </w:tc>
      </w:tr>
      <w:tr w:rsidR="00AE6DEB" w:rsidRPr="00D31BB0" w14:paraId="261E756C" w14:textId="77777777" w:rsidTr="002F7344">
        <w:trPr>
          <w:trHeight w:val="422"/>
        </w:trPr>
        <w:tc>
          <w:tcPr>
            <w:tcW w:w="1985" w:type="dxa"/>
            <w:vMerge/>
            <w:vAlign w:val="center"/>
          </w:tcPr>
          <w:p w14:paraId="5D340704" w14:textId="77777777" w:rsidR="00AE6DEB" w:rsidRPr="00D31BB0" w:rsidRDefault="00AE6DEB" w:rsidP="002F7344">
            <w:pPr>
              <w:jc w:val="center"/>
              <w:rPr>
                <w:rFonts w:ascii="Times New Roman" w:hAnsi="Times New Roman" w:cs="Times New Roman"/>
              </w:rPr>
            </w:pPr>
          </w:p>
        </w:tc>
        <w:tc>
          <w:tcPr>
            <w:tcW w:w="1134" w:type="dxa"/>
            <w:vAlign w:val="center"/>
          </w:tcPr>
          <w:p w14:paraId="2FFE11A0"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1954/3</w:t>
            </w:r>
          </w:p>
        </w:tc>
        <w:tc>
          <w:tcPr>
            <w:tcW w:w="1843" w:type="dxa"/>
            <w:vAlign w:val="center"/>
          </w:tcPr>
          <w:p w14:paraId="40F6F38D" w14:textId="77777777" w:rsidR="00AE6DEB" w:rsidRPr="00D31BB0" w:rsidRDefault="00AE6DEB" w:rsidP="002F7344">
            <w:pPr>
              <w:jc w:val="center"/>
              <w:rPr>
                <w:rFonts w:ascii="Times New Roman" w:hAnsi="Times New Roman" w:cs="Times New Roman"/>
              </w:rPr>
            </w:pPr>
            <w:r>
              <w:rPr>
                <w:rFonts w:ascii="Times New Roman" w:hAnsi="Times New Roman" w:cs="Times New Roman"/>
              </w:rPr>
              <w:t>t</w:t>
            </w:r>
            <w:r w:rsidRPr="00D31BB0">
              <w:rPr>
                <w:rFonts w:ascii="Times New Roman" w:hAnsi="Times New Roman" w:cs="Times New Roman"/>
              </w:rPr>
              <w:t>or - štala</w:t>
            </w:r>
          </w:p>
        </w:tc>
        <w:tc>
          <w:tcPr>
            <w:tcW w:w="850" w:type="dxa"/>
            <w:vAlign w:val="center"/>
          </w:tcPr>
          <w:p w14:paraId="5CEA4C8D" w14:textId="77777777" w:rsidR="00AE6DEB" w:rsidRPr="00D31BB0" w:rsidRDefault="00AE6DEB" w:rsidP="002F7344">
            <w:pPr>
              <w:jc w:val="center"/>
              <w:rPr>
                <w:rFonts w:ascii="Times New Roman" w:hAnsi="Times New Roman" w:cs="Times New Roman"/>
              </w:rPr>
            </w:pPr>
            <w:r w:rsidRPr="00D31BB0">
              <w:rPr>
                <w:rFonts w:ascii="Times New Roman" w:hAnsi="Times New Roman" w:cs="Times New Roman"/>
              </w:rPr>
              <w:t>1/1</w:t>
            </w:r>
          </w:p>
        </w:tc>
        <w:tc>
          <w:tcPr>
            <w:tcW w:w="1985" w:type="dxa"/>
            <w:vAlign w:val="center"/>
          </w:tcPr>
          <w:p w14:paraId="23879F61" w14:textId="77777777" w:rsidR="00AE6DEB" w:rsidRPr="00D31BB0" w:rsidRDefault="00AE6DEB" w:rsidP="002F7344">
            <w:pPr>
              <w:rPr>
                <w:rFonts w:ascii="Times New Roman" w:hAnsi="Times New Roman" w:cs="Times New Roman"/>
              </w:rPr>
            </w:pPr>
            <w:r w:rsidRPr="00D31BB0">
              <w:rPr>
                <w:rFonts w:ascii="Times New Roman" w:hAnsi="Times New Roman" w:cs="Times New Roman"/>
              </w:rPr>
              <w:t>Hrvatski fond za privatizaciju</w:t>
            </w:r>
          </w:p>
        </w:tc>
        <w:tc>
          <w:tcPr>
            <w:tcW w:w="1701" w:type="dxa"/>
            <w:vMerge/>
            <w:vAlign w:val="center"/>
          </w:tcPr>
          <w:p w14:paraId="24FA2422" w14:textId="77777777" w:rsidR="00AE6DEB" w:rsidRPr="00D31BB0" w:rsidRDefault="00AE6DEB" w:rsidP="002F7344">
            <w:pPr>
              <w:jc w:val="center"/>
              <w:rPr>
                <w:rFonts w:ascii="Times New Roman" w:hAnsi="Times New Roman" w:cs="Times New Roman"/>
              </w:rPr>
            </w:pPr>
          </w:p>
        </w:tc>
        <w:tc>
          <w:tcPr>
            <w:tcW w:w="1842" w:type="dxa"/>
            <w:vMerge/>
            <w:vAlign w:val="center"/>
          </w:tcPr>
          <w:p w14:paraId="2B48E24D" w14:textId="77777777" w:rsidR="00AE6DEB" w:rsidRPr="00D31BB0" w:rsidRDefault="00AE6DEB" w:rsidP="002F7344">
            <w:pPr>
              <w:jc w:val="center"/>
              <w:rPr>
                <w:rFonts w:ascii="Times New Roman" w:hAnsi="Times New Roman" w:cs="Times New Roman"/>
              </w:rPr>
            </w:pPr>
          </w:p>
        </w:tc>
      </w:tr>
      <w:bookmarkEnd w:id="9"/>
    </w:tbl>
    <w:p w14:paraId="798B74B7" w14:textId="77777777" w:rsidR="00AE6DEB" w:rsidRDefault="00AE6DEB" w:rsidP="00AE6DEB">
      <w:pPr>
        <w:spacing w:after="0"/>
        <w:rPr>
          <w:rFonts w:ascii="Times New Roman" w:hAnsi="Times New Roman" w:cs="Times New Roman"/>
          <w:b/>
          <w:sz w:val="24"/>
        </w:rPr>
      </w:pPr>
    </w:p>
    <w:p w14:paraId="7609916E"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r>
        <w:rPr>
          <w:rFonts w:ascii="Times New Roman" w:eastAsia="Times New Roman" w:hAnsi="Times New Roman"/>
          <w:sz w:val="24"/>
          <w:szCs w:val="24"/>
          <w:lang w:eastAsia="hr-HR"/>
        </w:rPr>
        <w:t>Nakon uvodne napomene otvorena je rasprava. Obzirom da se nitko od nazočnih vijećnika nije javio za sudjelovanje u istoj Anita Lasić je prijedlog Odluke o</w:t>
      </w:r>
      <w:r w:rsidRPr="00FE361E">
        <w:rPr>
          <w:rFonts w:ascii="Times New Roman" w:eastAsia="Times New Roman" w:hAnsi="Times New Roman"/>
          <w:sz w:val="24"/>
          <w:szCs w:val="24"/>
          <w:lang w:eastAsia="hr-HR"/>
        </w:rPr>
        <w:t xml:space="preserve"> dopunama Odluke o komunalnoj infrastrukturi Općine Gradac i njezinom pravnom statusu</w:t>
      </w:r>
      <w:r>
        <w:rPr>
          <w:rFonts w:ascii="Times New Roman" w:eastAsia="Times New Roman" w:hAnsi="Times New Roman"/>
          <w:sz w:val="24"/>
          <w:szCs w:val="24"/>
          <w:lang w:eastAsia="hr-HR"/>
        </w:rPr>
        <w:t xml:space="preserve"> dala na donošenje i ista je donesena sa </w:t>
      </w:r>
      <w:bookmarkStart w:id="10" w:name="_Hlk103751493"/>
      <w:r>
        <w:rPr>
          <w:rFonts w:ascii="Times New Roman" w:eastAsia="Candara" w:hAnsi="Times New Roman"/>
          <w:sz w:val="24"/>
          <w:szCs w:val="24"/>
        </w:rPr>
        <w:t>11 glasova ZA, ni jednim glasom PROTIV i ni jednim SUZDRŽANIM glasom.</w:t>
      </w:r>
      <w:bookmarkEnd w:id="10"/>
    </w:p>
    <w:p w14:paraId="681D1A07"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p>
    <w:p w14:paraId="3F7C5C21" w14:textId="77777777" w:rsidR="00AE6DEB" w:rsidRDefault="00AE6DEB" w:rsidP="00AE6DEB">
      <w:pPr>
        <w:spacing w:after="0"/>
        <w:jc w:val="both"/>
        <w:rPr>
          <w:rFonts w:ascii="Times New Roman" w:hAnsi="Times New Roman" w:cs="Times New Roman"/>
          <w:sz w:val="24"/>
          <w:szCs w:val="24"/>
        </w:rPr>
      </w:pPr>
      <w:r w:rsidRPr="009E6EA1">
        <w:rPr>
          <w:rFonts w:ascii="Times New Roman" w:eastAsia="Candara" w:hAnsi="Times New Roman"/>
          <w:b/>
          <w:bCs/>
          <w:sz w:val="24"/>
          <w:szCs w:val="24"/>
        </w:rPr>
        <w:t xml:space="preserve">Ad.7) </w:t>
      </w:r>
      <w:bookmarkStart w:id="11" w:name="_Hlk103751521"/>
      <w:r w:rsidRPr="00265529">
        <w:rPr>
          <w:rFonts w:ascii="Times New Roman" w:hAnsi="Times New Roman" w:cs="Times New Roman"/>
          <w:sz w:val="24"/>
          <w:szCs w:val="24"/>
        </w:rPr>
        <w:t>Uvodne napomene dala je Anita Lasić istakavši da su materijali za ov</w:t>
      </w:r>
      <w:r>
        <w:rPr>
          <w:rFonts w:ascii="Times New Roman" w:hAnsi="Times New Roman" w:cs="Times New Roman"/>
          <w:sz w:val="24"/>
          <w:szCs w:val="24"/>
        </w:rPr>
        <w:t>u</w:t>
      </w:r>
      <w:r w:rsidRPr="00265529">
        <w:rPr>
          <w:rFonts w:ascii="Times New Roman" w:hAnsi="Times New Roman" w:cs="Times New Roman"/>
          <w:sz w:val="24"/>
          <w:szCs w:val="24"/>
        </w:rPr>
        <w:t xml:space="preserve"> točku dnevnog reda dostavljeni vijećnicima uz poziv za sjednicu, te je riječ prepustila predlagatelju Matku Buriću koji je, između ostalog, istakao da na temelju </w:t>
      </w:r>
      <w:r w:rsidRPr="00E51B04">
        <w:rPr>
          <w:rFonts w:ascii="Times New Roman" w:hAnsi="Times New Roman" w:cs="Times New Roman"/>
          <w:sz w:val="24"/>
          <w:szCs w:val="24"/>
        </w:rPr>
        <w:t>članka</w:t>
      </w:r>
      <w:r w:rsidRPr="00AE1A2B">
        <w:rPr>
          <w:rFonts w:ascii="Times New Roman" w:hAnsi="Times New Roman" w:cs="Times New Roman"/>
          <w:sz w:val="24"/>
          <w:szCs w:val="24"/>
        </w:rPr>
        <w:t xml:space="preserve"> </w:t>
      </w:r>
      <w:bookmarkEnd w:id="11"/>
      <w:r w:rsidRPr="00AE1A2B">
        <w:rPr>
          <w:rFonts w:ascii="Times New Roman" w:hAnsi="Times New Roman" w:cs="Times New Roman"/>
          <w:sz w:val="24"/>
          <w:szCs w:val="24"/>
        </w:rPr>
        <w:t>37. stavak 3. Zakona o predškolskom odgoju i obrazovanju ( NN 10/97, 107/07, 94/13, 98/19) i članka 52. stavak 3. Statuta Dječjeg vrtića Gradac</w:t>
      </w:r>
      <w:r>
        <w:rPr>
          <w:rFonts w:ascii="Times New Roman" w:hAnsi="Times New Roman"/>
          <w:sz w:val="24"/>
          <w:szCs w:val="24"/>
        </w:rPr>
        <w:t>,</w:t>
      </w:r>
      <w:r w:rsidRPr="00AE1A2B">
        <w:rPr>
          <w:rFonts w:ascii="Times New Roman" w:hAnsi="Times New Roman" w:cs="Times New Roman"/>
          <w:sz w:val="24"/>
          <w:szCs w:val="24"/>
        </w:rPr>
        <w:t xml:space="preserve"> a na prijedlog  Upravnog vijeća Dječjeg vrtića ''Gradac'' od dana 4. travnja 2022. godine Općinsko vijeće Općine Gradac</w:t>
      </w:r>
      <w:r>
        <w:rPr>
          <w:rFonts w:ascii="Times New Roman" w:hAnsi="Times New Roman"/>
          <w:sz w:val="24"/>
          <w:szCs w:val="24"/>
        </w:rPr>
        <w:t xml:space="preserve"> može donijeti Odluku o </w:t>
      </w:r>
      <w:r w:rsidRPr="00FE361E">
        <w:rPr>
          <w:rFonts w:ascii="Times New Roman" w:eastAsia="Times New Roman" w:hAnsi="Times New Roman" w:cs="Times New Roman"/>
          <w:sz w:val="24"/>
          <w:szCs w:val="24"/>
          <w:lang w:eastAsia="hr-HR"/>
        </w:rPr>
        <w:t>razrješenju ravnateljice ustanove Dječji vrtić „Gradac“</w:t>
      </w:r>
      <w:r>
        <w:rPr>
          <w:rFonts w:ascii="Times New Roman" w:eastAsia="Times New Roman" w:hAnsi="Times New Roman"/>
          <w:sz w:val="24"/>
          <w:szCs w:val="24"/>
          <w:lang w:eastAsia="hr-HR"/>
        </w:rPr>
        <w:t xml:space="preserve">. </w:t>
      </w:r>
      <w:r w:rsidRPr="00AE1A2B">
        <w:rPr>
          <w:rFonts w:ascii="Times New Roman" w:hAnsi="Times New Roman" w:cs="Times New Roman"/>
          <w:sz w:val="24"/>
          <w:szCs w:val="24"/>
        </w:rPr>
        <w:t>Upravno vijeće Dječjeg vrtića ''Gradac'' podnijelo je Općinskom vijeću Općine Gradac prijedlog za razrješenje ravnateljice ustanove Dječji vrtić ''Gradac'' dana 4. travnja 2022. godine.</w:t>
      </w:r>
      <w:r>
        <w:rPr>
          <w:rFonts w:ascii="Times New Roman" w:hAnsi="Times New Roman" w:cs="Times New Roman"/>
          <w:sz w:val="24"/>
          <w:szCs w:val="24"/>
        </w:rPr>
        <w:t xml:space="preserve"> Također je istakao da s</w:t>
      </w:r>
      <w:r w:rsidRPr="00AE1A2B">
        <w:rPr>
          <w:rFonts w:ascii="Times New Roman" w:hAnsi="Times New Roman" w:cs="Times New Roman"/>
          <w:sz w:val="24"/>
          <w:szCs w:val="24"/>
        </w:rPr>
        <w:t xml:space="preserve">ukladno odredbama </w:t>
      </w:r>
      <w:r>
        <w:rPr>
          <w:rFonts w:ascii="Times New Roman" w:hAnsi="Times New Roman" w:cs="Times New Roman"/>
          <w:sz w:val="24"/>
          <w:szCs w:val="24"/>
        </w:rPr>
        <w:t xml:space="preserve">gore navedenih članaka </w:t>
      </w:r>
      <w:r w:rsidRPr="00AE1A2B">
        <w:rPr>
          <w:rFonts w:ascii="Times New Roman" w:hAnsi="Times New Roman" w:cs="Times New Roman"/>
          <w:sz w:val="24"/>
          <w:szCs w:val="24"/>
        </w:rPr>
        <w:t xml:space="preserve"> ravnatelja imenuje i razrješava osnivač na prijedlog </w:t>
      </w:r>
      <w:r>
        <w:rPr>
          <w:rFonts w:ascii="Times New Roman" w:hAnsi="Times New Roman" w:cs="Times New Roman"/>
          <w:sz w:val="24"/>
          <w:szCs w:val="24"/>
        </w:rPr>
        <w:t>U</w:t>
      </w:r>
      <w:r w:rsidRPr="00AE1A2B">
        <w:rPr>
          <w:rFonts w:ascii="Times New Roman" w:hAnsi="Times New Roman" w:cs="Times New Roman"/>
          <w:sz w:val="24"/>
          <w:szCs w:val="24"/>
        </w:rPr>
        <w:t>pravnog vijeća dječjeg vrtića. Člankom 3. Statuta Dječjeg vrtića ''Gradac'' propisano je da je osnivač istog Općina Gradac.</w:t>
      </w:r>
      <w:r>
        <w:rPr>
          <w:rFonts w:ascii="Times New Roman" w:hAnsi="Times New Roman" w:cs="Times New Roman"/>
          <w:sz w:val="24"/>
          <w:szCs w:val="24"/>
        </w:rPr>
        <w:t xml:space="preserve"> Za riječ se javila Anita Lasić koja je istakla da je prijedlog o razrješenju došao od ravnateljice vrtića koja je to željela, odnosno se ista  razrješuje samo za dio koji je radila kao ravnateljica, dok će i dalje raditi u dječjem vrtiću kao pedagog, što je u većem postotku u odnosu na posao ravnatelja.</w:t>
      </w:r>
    </w:p>
    <w:p w14:paraId="20E732CF"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Nakon uvodne napomene otvorena je rasprava u kojoj je Danica Knežević pitala koji je razlog ravnateljičine želje da se razriješi posla ravnatelja? Anita Lasić je odgovorila da joj je sve što se tiče posla oko projekta Gradac za mlade obitelji koji vodi ured za EU fondove Općine Gradac, a koji je ona, u jednom dijelu,  kao ravnateljica vrtića trebala odraditi,  stvaralo pritisak što je razlog njene želje za razrješenjem.</w:t>
      </w:r>
    </w:p>
    <w:p w14:paraId="6094FA5A" w14:textId="77777777" w:rsidR="00AE6DEB" w:rsidRDefault="00AE6DEB" w:rsidP="00AE6DEB">
      <w:pPr>
        <w:spacing w:after="0"/>
        <w:jc w:val="both"/>
        <w:rPr>
          <w:rFonts w:ascii="Times New Roman" w:eastAsia="Candara" w:hAnsi="Times New Roman"/>
          <w:sz w:val="24"/>
          <w:szCs w:val="24"/>
        </w:rPr>
      </w:pPr>
      <w:r>
        <w:rPr>
          <w:rFonts w:ascii="Times New Roman" w:hAnsi="Times New Roman" w:cs="Times New Roman"/>
          <w:sz w:val="24"/>
          <w:szCs w:val="24"/>
        </w:rPr>
        <w:t xml:space="preserve">Nakon kraće rasprave Anita Lasić je prijedlog </w:t>
      </w:r>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razrješenju ravnateljice ustanove Dječji vrtić „Gradac“</w:t>
      </w:r>
      <w:r>
        <w:rPr>
          <w:rFonts w:ascii="Times New Roman" w:eastAsia="Times New Roman" w:hAnsi="Times New Roman" w:cs="Times New Roman"/>
          <w:sz w:val="24"/>
          <w:szCs w:val="24"/>
          <w:lang w:eastAsia="hr-HR"/>
        </w:rPr>
        <w:t xml:space="preserve"> dala na donošenje i ista je donesena sa 1</w:t>
      </w:r>
      <w:r>
        <w:rPr>
          <w:rFonts w:ascii="Times New Roman" w:eastAsia="Candara" w:hAnsi="Times New Roman"/>
          <w:sz w:val="24"/>
          <w:szCs w:val="24"/>
        </w:rPr>
        <w:t xml:space="preserve">1 glasova ZA, </w:t>
      </w:r>
      <w:bookmarkStart w:id="12" w:name="_Hlk103752263"/>
      <w:r>
        <w:rPr>
          <w:rFonts w:ascii="Times New Roman" w:eastAsia="Candara" w:hAnsi="Times New Roman"/>
          <w:sz w:val="24"/>
          <w:szCs w:val="24"/>
        </w:rPr>
        <w:t>ni jednim glasom PROTIV i ni jednim SUZDRŽANIM glasom.</w:t>
      </w:r>
    </w:p>
    <w:bookmarkEnd w:id="12"/>
    <w:p w14:paraId="4E552FA7" w14:textId="77777777" w:rsidR="00AE6DEB" w:rsidRDefault="00AE6DEB" w:rsidP="00AE6DEB">
      <w:pPr>
        <w:spacing w:after="0"/>
        <w:jc w:val="both"/>
        <w:rPr>
          <w:rFonts w:ascii="Times New Roman" w:eastAsia="Candara" w:hAnsi="Times New Roman"/>
          <w:sz w:val="24"/>
          <w:szCs w:val="24"/>
        </w:rPr>
      </w:pPr>
    </w:p>
    <w:p w14:paraId="3511F528" w14:textId="77777777" w:rsidR="00AE6DEB" w:rsidRDefault="00AE6DEB" w:rsidP="00AE6DEB">
      <w:pPr>
        <w:spacing w:after="0"/>
        <w:jc w:val="both"/>
        <w:rPr>
          <w:rFonts w:ascii="Times New Roman" w:eastAsia="Candara" w:hAnsi="Times New Roman"/>
          <w:b/>
          <w:bCs/>
          <w:sz w:val="24"/>
          <w:szCs w:val="24"/>
        </w:rPr>
      </w:pPr>
      <w:r w:rsidRPr="00EC2EB0">
        <w:rPr>
          <w:rFonts w:ascii="Times New Roman" w:eastAsia="Candara" w:hAnsi="Times New Roman"/>
          <w:b/>
          <w:bCs/>
          <w:sz w:val="24"/>
          <w:szCs w:val="24"/>
        </w:rPr>
        <w:t xml:space="preserve">Ad.8) </w:t>
      </w:r>
      <w:r w:rsidRPr="003351DF">
        <w:rPr>
          <w:rFonts w:ascii="Times New Roman" w:eastAsia="Candara" w:hAnsi="Times New Roman"/>
          <w:sz w:val="24"/>
          <w:szCs w:val="24"/>
        </w:rPr>
        <w:t xml:space="preserve">Na početku ove točke dnevnog reda Ivan </w:t>
      </w:r>
      <w:r>
        <w:rPr>
          <w:rFonts w:ascii="Times New Roman" w:eastAsia="Candara" w:hAnsi="Times New Roman"/>
          <w:sz w:val="24"/>
          <w:szCs w:val="24"/>
        </w:rPr>
        <w:t>R</w:t>
      </w:r>
      <w:r w:rsidRPr="003351DF">
        <w:rPr>
          <w:rFonts w:ascii="Times New Roman" w:eastAsia="Candara" w:hAnsi="Times New Roman"/>
          <w:sz w:val="24"/>
          <w:szCs w:val="24"/>
        </w:rPr>
        <w:t>adelić,</w:t>
      </w:r>
      <w:r>
        <w:rPr>
          <w:rFonts w:ascii="Times New Roman" w:eastAsia="Candara" w:hAnsi="Times New Roman"/>
          <w:sz w:val="24"/>
          <w:szCs w:val="24"/>
        </w:rPr>
        <w:t xml:space="preserve"> </w:t>
      </w:r>
      <w:r w:rsidRPr="003351DF">
        <w:rPr>
          <w:rFonts w:ascii="Times New Roman" w:eastAsia="Candara" w:hAnsi="Times New Roman"/>
          <w:sz w:val="24"/>
          <w:szCs w:val="24"/>
        </w:rPr>
        <w:t>vijećnik, napušta sjednicu.</w:t>
      </w:r>
    </w:p>
    <w:p w14:paraId="0CF6D10F" w14:textId="77777777" w:rsidR="00AE6DEB" w:rsidRDefault="00AE6DEB" w:rsidP="00AE6DEB">
      <w:pPr>
        <w:spacing w:after="0"/>
        <w:jc w:val="both"/>
        <w:rPr>
          <w:rFonts w:ascii="Times New Roman" w:hAnsi="Times New Roman" w:cs="Times New Roman"/>
          <w:sz w:val="24"/>
          <w:szCs w:val="24"/>
        </w:rPr>
      </w:pPr>
      <w:r w:rsidRPr="00265529">
        <w:rPr>
          <w:rFonts w:ascii="Times New Roman" w:hAnsi="Times New Roman" w:cs="Times New Roman"/>
          <w:sz w:val="24"/>
          <w:szCs w:val="24"/>
        </w:rPr>
        <w:t>Uvodne napomene dala je Anita Lasić istakavši da su materijali za ov</w:t>
      </w:r>
      <w:r>
        <w:rPr>
          <w:rFonts w:ascii="Times New Roman" w:hAnsi="Times New Roman" w:cs="Times New Roman"/>
          <w:sz w:val="24"/>
          <w:szCs w:val="24"/>
        </w:rPr>
        <w:t>u</w:t>
      </w:r>
      <w:r w:rsidRPr="00265529">
        <w:rPr>
          <w:rFonts w:ascii="Times New Roman" w:hAnsi="Times New Roman" w:cs="Times New Roman"/>
          <w:sz w:val="24"/>
          <w:szCs w:val="24"/>
        </w:rPr>
        <w:t xml:space="preserve"> točku dnevnog reda dostavljeni vijećnicima uz poziv za sjednicu, te je riječ prepustila predlagatelju Matku Buriću koji je, između ostalog, istakao da na temelju</w:t>
      </w:r>
      <w:r w:rsidRPr="004A1EC9">
        <w:rPr>
          <w:rFonts w:ascii="Times New Roman" w:hAnsi="Times New Roman" w:cs="Times New Roman"/>
          <w:sz w:val="24"/>
          <w:szCs w:val="24"/>
        </w:rPr>
        <w:t xml:space="preserve"> članka 44. stavak 3. Zakona o ustanovama ( </w:t>
      </w:r>
      <w:r>
        <w:rPr>
          <w:rFonts w:ascii="Times New Roman" w:hAnsi="Times New Roman" w:cs="Times New Roman"/>
          <w:sz w:val="24"/>
          <w:szCs w:val="24"/>
        </w:rPr>
        <w:t xml:space="preserve">„Narodne novine“ br. </w:t>
      </w:r>
      <w:r w:rsidRPr="004A1EC9">
        <w:rPr>
          <w:rFonts w:ascii="Times New Roman" w:hAnsi="Times New Roman" w:cs="Times New Roman"/>
          <w:sz w:val="24"/>
          <w:szCs w:val="24"/>
        </w:rPr>
        <w:t xml:space="preserve"> 76/93, 29/97, 47/99, 35/08, 127/19)</w:t>
      </w:r>
      <w:r>
        <w:rPr>
          <w:rFonts w:ascii="Times New Roman" w:hAnsi="Times New Roman" w:cs="Times New Roman"/>
          <w:sz w:val="24"/>
          <w:szCs w:val="24"/>
        </w:rPr>
        <w:t>,</w:t>
      </w:r>
      <w:r w:rsidRPr="004A1EC9">
        <w:rPr>
          <w:rFonts w:ascii="Times New Roman" w:hAnsi="Times New Roman" w:cs="Times New Roman"/>
          <w:sz w:val="24"/>
          <w:szCs w:val="24"/>
        </w:rPr>
        <w:t xml:space="preserve"> a na prijedlog Upravnog vijeća </w:t>
      </w:r>
      <w:r w:rsidRPr="004A1EC9">
        <w:rPr>
          <w:rFonts w:ascii="Times New Roman" w:hAnsi="Times New Roman" w:cs="Times New Roman"/>
          <w:sz w:val="24"/>
          <w:szCs w:val="24"/>
        </w:rPr>
        <w:lastRenderedPageBreak/>
        <w:t>Dječjeg vrtića ''Gradac'' od 4. travnja 2022. godine Općinsko vijeće Općine Gradac</w:t>
      </w:r>
      <w:r>
        <w:rPr>
          <w:rFonts w:ascii="Times New Roman" w:hAnsi="Times New Roman" w:cs="Times New Roman"/>
          <w:sz w:val="24"/>
          <w:szCs w:val="24"/>
        </w:rPr>
        <w:t xml:space="preserve"> može donijeti Odluku o </w:t>
      </w:r>
      <w:r w:rsidRPr="00FE361E">
        <w:rPr>
          <w:rFonts w:ascii="Times New Roman" w:eastAsia="Times New Roman" w:hAnsi="Times New Roman" w:cs="Times New Roman"/>
          <w:sz w:val="24"/>
          <w:szCs w:val="24"/>
          <w:lang w:eastAsia="hr-HR"/>
        </w:rPr>
        <w:t>imenovanju vršiteljice dužnosti ravnatelja ustanove Dječji vrtić „Gradac“</w:t>
      </w:r>
      <w:r>
        <w:rPr>
          <w:rFonts w:ascii="Times New Roman" w:eastAsia="Times New Roman" w:hAnsi="Times New Roman" w:cs="Times New Roman"/>
          <w:sz w:val="24"/>
          <w:szCs w:val="24"/>
          <w:lang w:eastAsia="hr-HR"/>
        </w:rPr>
        <w:t xml:space="preserve">. Također je istakao da </w:t>
      </w:r>
      <w:r>
        <w:rPr>
          <w:rFonts w:ascii="Times New Roman" w:hAnsi="Times New Roman" w:cs="Times New Roman"/>
          <w:sz w:val="24"/>
          <w:szCs w:val="24"/>
        </w:rPr>
        <w:t xml:space="preserve">na temelju </w:t>
      </w:r>
      <w:r w:rsidRPr="004A1EC9">
        <w:rPr>
          <w:rFonts w:ascii="Times New Roman" w:hAnsi="Times New Roman" w:cs="Times New Roman"/>
          <w:sz w:val="24"/>
          <w:szCs w:val="24"/>
        </w:rPr>
        <w:t>odredb</w:t>
      </w:r>
      <w:r>
        <w:rPr>
          <w:rFonts w:ascii="Times New Roman" w:hAnsi="Times New Roman" w:cs="Times New Roman"/>
          <w:sz w:val="24"/>
          <w:szCs w:val="24"/>
        </w:rPr>
        <w:t>i</w:t>
      </w:r>
      <w:r w:rsidRPr="004A1EC9">
        <w:rPr>
          <w:rFonts w:ascii="Times New Roman" w:hAnsi="Times New Roman" w:cs="Times New Roman"/>
          <w:sz w:val="24"/>
          <w:szCs w:val="24"/>
        </w:rPr>
        <w:t xml:space="preserve"> članka 44. stavak 3. Zakona o ustanovama u slučaju razrješenja ravnatelja imenovat će se vršitelj dužnosti ravnatelja. Odredba članka 50. Statuta Dječjeg vrtića ''Gradac'' propisuje da upravno vijeće vrtića predlaže osnivaču imenovanje vršitelja dužnosti ravnatelja. Člankom 3. Statuta Dječjeg vrtića ''Gradac'' određeno je da je osnivač istog Općina Gradac</w:t>
      </w:r>
      <w:r>
        <w:rPr>
          <w:rFonts w:ascii="Times New Roman" w:hAnsi="Times New Roman" w:cs="Times New Roman"/>
          <w:sz w:val="24"/>
          <w:szCs w:val="24"/>
        </w:rPr>
        <w:t>, te za vršitelja dužnosti ravnatelja predlaže Maju Radelić. Anita Lasić je pojasnila da je obavljen razgovor sa ostalim odgojiteljicama koje imaju uvjete za posao vršitelja dužnosti ravnatelja dječjeg vrtića i sve su odbile ponudu, odnosno potvrdile su da žele raditi isključivo na svom radnom mjestu odgojitelja, ali su i pohvalile predloženu Maju Radelić ističući da je mlada, školovana, uvijek na dispoziciji, te da dobro radi svoj posao smatrajući je najboljom osobom za gore navedeno radno mjesto.</w:t>
      </w:r>
    </w:p>
    <w:p w14:paraId="73BED189"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 xml:space="preserve">Nakon uvodne napomene otvorena je rasprava u kojoj je Danica Knežević podržala predloženo ističući da, po njenom mišljenju, Ivan Radelić, suprug predložene Maje Radelić, nije trebao napustiti prostoriju za vrijeme rasprave po ovoj točci dnevnog reda.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je također podržao prijedlog za imenovanje Maje Radelić za vršitelja dužnosti ravnatelja dječjeg vrtića, posebno jer se radi  o osobi s područja Općine Gradac, odnosno iz Gradca.</w:t>
      </w:r>
    </w:p>
    <w:p w14:paraId="7A797199" w14:textId="77777777" w:rsidR="00AE6DEB" w:rsidRDefault="00AE6DEB" w:rsidP="00AE6DEB">
      <w:pPr>
        <w:spacing w:after="0"/>
        <w:jc w:val="both"/>
        <w:rPr>
          <w:rFonts w:ascii="Times New Roman" w:eastAsia="Candara" w:hAnsi="Times New Roman"/>
          <w:sz w:val="24"/>
          <w:szCs w:val="24"/>
        </w:rPr>
      </w:pPr>
      <w:r>
        <w:rPr>
          <w:rFonts w:ascii="Times New Roman" w:hAnsi="Times New Roman" w:cs="Times New Roman"/>
          <w:sz w:val="24"/>
          <w:szCs w:val="24"/>
        </w:rPr>
        <w:t xml:space="preserve">Nakon uvodne napomene Anita Lasić je prijedlog </w:t>
      </w:r>
      <w:r w:rsidRPr="00FE361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e</w:t>
      </w:r>
      <w:r w:rsidRPr="00FE361E">
        <w:rPr>
          <w:rFonts w:ascii="Times New Roman" w:eastAsia="Times New Roman" w:hAnsi="Times New Roman" w:cs="Times New Roman"/>
          <w:sz w:val="24"/>
          <w:szCs w:val="24"/>
          <w:lang w:eastAsia="hr-HR"/>
        </w:rPr>
        <w:t xml:space="preserve"> o imenovanju </w:t>
      </w:r>
      <w:r>
        <w:rPr>
          <w:rFonts w:ascii="Times New Roman" w:eastAsia="Times New Roman" w:hAnsi="Times New Roman" w:cs="Times New Roman"/>
          <w:sz w:val="24"/>
          <w:szCs w:val="24"/>
          <w:lang w:eastAsia="hr-HR"/>
        </w:rPr>
        <w:t xml:space="preserve">Maje Radelić za </w:t>
      </w:r>
      <w:r w:rsidRPr="00FE361E">
        <w:rPr>
          <w:rFonts w:ascii="Times New Roman" w:eastAsia="Times New Roman" w:hAnsi="Times New Roman" w:cs="Times New Roman"/>
          <w:sz w:val="24"/>
          <w:szCs w:val="24"/>
          <w:lang w:eastAsia="hr-HR"/>
        </w:rPr>
        <w:t>vršiteljic</w:t>
      </w:r>
      <w:r>
        <w:rPr>
          <w:rFonts w:ascii="Times New Roman" w:eastAsia="Times New Roman" w:hAnsi="Times New Roman" w:cs="Times New Roman"/>
          <w:sz w:val="24"/>
          <w:szCs w:val="24"/>
          <w:lang w:eastAsia="hr-HR"/>
        </w:rPr>
        <w:t>u</w:t>
      </w:r>
      <w:r w:rsidRPr="00FE361E">
        <w:rPr>
          <w:rFonts w:ascii="Times New Roman" w:eastAsia="Times New Roman" w:hAnsi="Times New Roman" w:cs="Times New Roman"/>
          <w:sz w:val="24"/>
          <w:szCs w:val="24"/>
          <w:lang w:eastAsia="hr-HR"/>
        </w:rPr>
        <w:t xml:space="preserve"> dužnosti ravnatelja ustanove Dječji vrtić „Gradac“</w:t>
      </w:r>
      <w:r>
        <w:rPr>
          <w:rFonts w:ascii="Times New Roman" w:eastAsia="Times New Roman" w:hAnsi="Times New Roman" w:cs="Times New Roman"/>
          <w:sz w:val="24"/>
          <w:szCs w:val="24"/>
          <w:lang w:eastAsia="hr-HR"/>
        </w:rPr>
        <w:t xml:space="preserve"> dala na donošenje i ista je donesena sa 10 glasova ZA (Ivan Radelić je napustio sjednicu), </w:t>
      </w:r>
      <w:r>
        <w:rPr>
          <w:rFonts w:ascii="Times New Roman" w:eastAsia="Candara" w:hAnsi="Times New Roman"/>
          <w:sz w:val="24"/>
          <w:szCs w:val="24"/>
        </w:rPr>
        <w:t>ni jednim glasom PROTIV i ni jednim SUZDRŽANIM glasom.</w:t>
      </w:r>
    </w:p>
    <w:p w14:paraId="2007EC1A"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p>
    <w:p w14:paraId="6AF95C1D"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p>
    <w:p w14:paraId="7B4FA6FD" w14:textId="77777777" w:rsidR="00AE6DEB" w:rsidRDefault="00AE6DEB" w:rsidP="00AE6DEB">
      <w:pPr>
        <w:pStyle w:val="Bezproreda1"/>
        <w:tabs>
          <w:tab w:val="right" w:leader="hyphen" w:pos="9072"/>
        </w:tabs>
        <w:spacing w:line="276" w:lineRule="auto"/>
        <w:jc w:val="both"/>
        <w:outlineLvl w:val="0"/>
        <w:rPr>
          <w:rFonts w:ascii="Times New Roman" w:eastAsia="Candara" w:hAnsi="Times New Roman"/>
          <w:sz w:val="24"/>
          <w:szCs w:val="24"/>
        </w:rPr>
      </w:pPr>
      <w:r>
        <w:rPr>
          <w:rFonts w:ascii="Times New Roman" w:eastAsia="Candara" w:hAnsi="Times New Roman"/>
          <w:sz w:val="24"/>
          <w:szCs w:val="24"/>
        </w:rPr>
        <w:t>Sjednica je završena u 18,40 sati.</w:t>
      </w:r>
    </w:p>
    <w:p w14:paraId="39C62BD3" w14:textId="77777777" w:rsidR="00AE6DEB" w:rsidRPr="009D6926" w:rsidRDefault="00AE6DEB" w:rsidP="00AE6DEB">
      <w:pPr>
        <w:spacing w:after="0"/>
        <w:jc w:val="both"/>
        <w:rPr>
          <w:rFonts w:ascii="Times New Roman" w:hAnsi="Times New Roman" w:cs="Times New Roman"/>
          <w:sz w:val="24"/>
          <w:szCs w:val="24"/>
        </w:rPr>
      </w:pPr>
      <w:r w:rsidRPr="009D6926">
        <w:rPr>
          <w:rFonts w:ascii="Times New Roman" w:hAnsi="Times New Roman" w:cs="Times New Roman"/>
          <w:sz w:val="24"/>
          <w:szCs w:val="24"/>
        </w:rPr>
        <w:t xml:space="preserve">Gradac, </w:t>
      </w:r>
      <w:r>
        <w:rPr>
          <w:rFonts w:ascii="Times New Roman" w:hAnsi="Times New Roman" w:cs="Times New Roman"/>
          <w:sz w:val="24"/>
          <w:szCs w:val="24"/>
        </w:rPr>
        <w:t>22. travnja</w:t>
      </w:r>
      <w:r w:rsidRPr="009D6926">
        <w:rPr>
          <w:rFonts w:ascii="Times New Roman" w:hAnsi="Times New Roman" w:cs="Times New Roman"/>
          <w:sz w:val="24"/>
          <w:szCs w:val="24"/>
        </w:rPr>
        <w:t xml:space="preserve"> 202</w:t>
      </w:r>
      <w:r>
        <w:rPr>
          <w:rFonts w:ascii="Times New Roman" w:hAnsi="Times New Roman" w:cs="Times New Roman"/>
          <w:sz w:val="24"/>
          <w:szCs w:val="24"/>
        </w:rPr>
        <w:t>2</w:t>
      </w:r>
      <w:r w:rsidRPr="009D6926">
        <w:rPr>
          <w:rFonts w:ascii="Times New Roman" w:hAnsi="Times New Roman" w:cs="Times New Roman"/>
          <w:sz w:val="24"/>
          <w:szCs w:val="24"/>
        </w:rPr>
        <w:t>.</w:t>
      </w:r>
    </w:p>
    <w:p w14:paraId="028C177F" w14:textId="77777777" w:rsidR="00AE6DEB" w:rsidRDefault="00AE6DEB" w:rsidP="00AE6DEB">
      <w:pPr>
        <w:spacing w:after="0"/>
        <w:jc w:val="both"/>
        <w:rPr>
          <w:rFonts w:ascii="Times New Roman" w:hAnsi="Times New Roman" w:cs="Times New Roman"/>
          <w:sz w:val="24"/>
          <w:szCs w:val="24"/>
        </w:rPr>
      </w:pPr>
    </w:p>
    <w:p w14:paraId="536E0E72" w14:textId="77777777" w:rsidR="00AE6DEB" w:rsidRPr="009D6926" w:rsidRDefault="00AE6DEB" w:rsidP="00AE6DEB">
      <w:pPr>
        <w:spacing w:after="0"/>
        <w:jc w:val="both"/>
        <w:rPr>
          <w:rFonts w:ascii="Times New Roman" w:hAnsi="Times New Roman" w:cs="Times New Roman"/>
          <w:sz w:val="24"/>
          <w:szCs w:val="24"/>
        </w:rPr>
      </w:pPr>
      <w:r w:rsidRPr="009D6926">
        <w:rPr>
          <w:rFonts w:ascii="Times New Roman" w:hAnsi="Times New Roman" w:cs="Times New Roman"/>
          <w:sz w:val="24"/>
          <w:szCs w:val="24"/>
        </w:rPr>
        <w:t>KLASA: 02</w:t>
      </w:r>
      <w:r>
        <w:rPr>
          <w:rFonts w:ascii="Times New Roman" w:hAnsi="Times New Roman" w:cs="Times New Roman"/>
          <w:sz w:val="24"/>
          <w:szCs w:val="24"/>
        </w:rPr>
        <w:t>4-02/22-01/26</w:t>
      </w:r>
    </w:p>
    <w:p w14:paraId="402D04CE" w14:textId="77777777" w:rsidR="00AE6DEB" w:rsidRPr="009D6926" w:rsidRDefault="00AE6DEB" w:rsidP="00AE6DEB">
      <w:pPr>
        <w:spacing w:after="0"/>
        <w:jc w:val="both"/>
        <w:rPr>
          <w:rFonts w:ascii="Times New Roman" w:hAnsi="Times New Roman" w:cs="Times New Roman"/>
          <w:sz w:val="24"/>
          <w:szCs w:val="24"/>
        </w:rPr>
      </w:pPr>
      <w:r w:rsidRPr="009D6926">
        <w:rPr>
          <w:rFonts w:ascii="Times New Roman" w:hAnsi="Times New Roman" w:cs="Times New Roman"/>
          <w:sz w:val="24"/>
          <w:szCs w:val="24"/>
        </w:rPr>
        <w:t>URBROJ: 2147-04-</w:t>
      </w:r>
      <w:r>
        <w:rPr>
          <w:rFonts w:ascii="Times New Roman" w:hAnsi="Times New Roman" w:cs="Times New Roman"/>
          <w:sz w:val="24"/>
          <w:szCs w:val="24"/>
        </w:rPr>
        <w:t>01</w:t>
      </w:r>
      <w:r w:rsidRPr="009D6926">
        <w:rPr>
          <w:rFonts w:ascii="Times New Roman" w:hAnsi="Times New Roman" w:cs="Times New Roman"/>
          <w:sz w:val="24"/>
          <w:szCs w:val="24"/>
        </w:rPr>
        <w:t>-</w:t>
      </w:r>
      <w:r>
        <w:rPr>
          <w:rFonts w:ascii="Times New Roman" w:hAnsi="Times New Roman" w:cs="Times New Roman"/>
          <w:sz w:val="24"/>
          <w:szCs w:val="24"/>
        </w:rPr>
        <w:t>22</w:t>
      </w:r>
      <w:r w:rsidRPr="009D6926">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1E3811" w14:textId="77777777" w:rsidR="00AE6DEB" w:rsidRDefault="00AE6DEB" w:rsidP="00AE6DEB">
      <w:pPr>
        <w:spacing w:after="0"/>
        <w:jc w:val="both"/>
        <w:rPr>
          <w:rFonts w:ascii="Times New Roman" w:hAnsi="Times New Roman" w:cs="Times New Roman"/>
          <w:sz w:val="24"/>
          <w:szCs w:val="24"/>
        </w:rPr>
      </w:pPr>
    </w:p>
    <w:p w14:paraId="1459A6DD"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Zapisničar:</w:t>
      </w:r>
    </w:p>
    <w:p w14:paraId="4E633916"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Ariana Sinković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Predsjednica </w:t>
      </w:r>
    </w:p>
    <w:p w14:paraId="4F91E1CD"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Općinskog vijeća Općine Gradac</w:t>
      </w:r>
    </w:p>
    <w:p w14:paraId="2A904306" w14:textId="77777777" w:rsidR="00AE6DEB" w:rsidRDefault="00AE6DEB" w:rsidP="00AE6D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Anita Lasić</w:t>
      </w:r>
    </w:p>
    <w:p w14:paraId="7B6816F1" w14:textId="77777777" w:rsidR="00AE6DEB" w:rsidRPr="009D6926" w:rsidRDefault="00AE6DEB" w:rsidP="00AE6DEB">
      <w:pPr>
        <w:spacing w:after="0"/>
        <w:ind w:firstLine="708"/>
        <w:jc w:val="both"/>
        <w:rPr>
          <w:rFonts w:ascii="Times New Roman" w:hAnsi="Times New Roman" w:cs="Times New Roman"/>
          <w:sz w:val="24"/>
          <w:szCs w:val="24"/>
        </w:rPr>
      </w:pPr>
    </w:p>
    <w:p w14:paraId="63450C9E" w14:textId="77777777" w:rsidR="00AE6DEB" w:rsidRDefault="00AE6DEB" w:rsidP="00AE6DEB"/>
    <w:p w14:paraId="6B01E6FB" w14:textId="77777777" w:rsidR="00AE6DEB" w:rsidRPr="00657946" w:rsidRDefault="00AE6DEB" w:rsidP="00AE6DEB">
      <w:pPr>
        <w:pStyle w:val="Bezproreda"/>
        <w:jc w:val="both"/>
        <w:rPr>
          <w:rFonts w:ascii="Times New Roman" w:hAnsi="Times New Roman" w:cs="Times New Roman"/>
          <w:sz w:val="24"/>
          <w:szCs w:val="24"/>
        </w:rPr>
      </w:pPr>
    </w:p>
    <w:p w14:paraId="4307265E" w14:textId="77777777" w:rsidR="00AE6DEB" w:rsidRPr="00657946" w:rsidRDefault="00AE6DEB" w:rsidP="00AE6DEB">
      <w:pPr>
        <w:jc w:val="both"/>
        <w:rPr>
          <w:rFonts w:ascii="Times New Roman" w:hAnsi="Times New Roman" w:cs="Times New Roman"/>
          <w:b/>
          <w:bCs/>
          <w:sz w:val="24"/>
          <w:szCs w:val="24"/>
        </w:rPr>
      </w:pPr>
    </w:p>
    <w:p w14:paraId="0457AF4E" w14:textId="77777777" w:rsidR="00AE6DEB"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p>
    <w:p w14:paraId="32ECFDEE" w14:textId="77777777" w:rsidR="00AE6DEB" w:rsidRPr="009F6AA1" w:rsidRDefault="00AE6DEB" w:rsidP="00AE6DEB">
      <w:pPr>
        <w:pStyle w:val="Bezproreda1"/>
        <w:tabs>
          <w:tab w:val="right" w:leader="hyphen" w:pos="9072"/>
        </w:tabs>
        <w:spacing w:line="276" w:lineRule="auto"/>
        <w:jc w:val="both"/>
        <w:outlineLvl w:val="0"/>
        <w:rPr>
          <w:rFonts w:ascii="Times New Roman" w:hAnsi="Times New Roman"/>
          <w:noProof/>
          <w:sz w:val="24"/>
          <w:szCs w:val="24"/>
        </w:rPr>
      </w:pPr>
    </w:p>
    <w:p w14:paraId="48D66EF3" w14:textId="77777777" w:rsidR="00AE6DEB" w:rsidRPr="009F6AA1" w:rsidRDefault="00AE6DEB" w:rsidP="00AE6DEB">
      <w:pPr>
        <w:spacing w:after="0" w:line="276" w:lineRule="auto"/>
        <w:ind w:firstLine="708"/>
        <w:jc w:val="both"/>
        <w:rPr>
          <w:rFonts w:ascii="Times New Roman" w:eastAsia="Candara" w:hAnsi="Times New Roman" w:cs="Times New Roman"/>
          <w:b/>
          <w:bCs/>
          <w:sz w:val="24"/>
          <w:szCs w:val="24"/>
        </w:rPr>
      </w:pPr>
    </w:p>
    <w:p w14:paraId="656B31CC" w14:textId="77777777" w:rsidR="00AE6DEB" w:rsidRPr="009F6AA1" w:rsidRDefault="00AE6DEB" w:rsidP="00AE6DEB">
      <w:pPr>
        <w:spacing w:after="200" w:line="276" w:lineRule="auto"/>
        <w:ind w:firstLine="708"/>
        <w:jc w:val="both"/>
        <w:rPr>
          <w:rFonts w:ascii="Times New Roman" w:eastAsia="Candara" w:hAnsi="Times New Roman" w:cs="Times New Roman"/>
          <w:bCs/>
          <w:sz w:val="24"/>
          <w:szCs w:val="24"/>
        </w:rPr>
      </w:pPr>
    </w:p>
    <w:p w14:paraId="5C6250ED" w14:textId="77777777" w:rsidR="00AE6DEB" w:rsidRPr="00165347" w:rsidRDefault="00AE6DEB" w:rsidP="00AE6DEB">
      <w:pPr>
        <w:spacing w:after="0" w:line="240" w:lineRule="auto"/>
        <w:ind w:firstLine="708"/>
        <w:jc w:val="both"/>
        <w:rPr>
          <w:rFonts w:ascii="Times New Roman" w:hAnsi="Times New Roman" w:cs="Times New Roman"/>
          <w:b/>
          <w:bCs/>
          <w:sz w:val="24"/>
          <w:szCs w:val="24"/>
        </w:rPr>
      </w:pPr>
    </w:p>
    <w:p w14:paraId="42C76A91" w14:textId="77777777" w:rsidR="00AE6DEB" w:rsidRDefault="00AE6DEB" w:rsidP="00AE6DEB">
      <w:pPr>
        <w:spacing w:after="0"/>
        <w:ind w:firstLine="708"/>
        <w:jc w:val="both"/>
        <w:rPr>
          <w:rFonts w:ascii="Times New Roman" w:hAnsi="Times New Roman" w:cs="Times New Roman"/>
          <w:sz w:val="24"/>
          <w:szCs w:val="24"/>
        </w:rPr>
      </w:pPr>
    </w:p>
    <w:p w14:paraId="775007AD" w14:textId="77777777" w:rsidR="00AE6DEB" w:rsidRDefault="00AE6DEB" w:rsidP="00AE6DEB">
      <w:pPr>
        <w:spacing w:after="0"/>
        <w:ind w:firstLine="708"/>
        <w:jc w:val="both"/>
        <w:rPr>
          <w:rFonts w:ascii="Times New Roman" w:hAnsi="Times New Roman" w:cs="Times New Roman"/>
          <w:sz w:val="24"/>
          <w:szCs w:val="24"/>
        </w:rPr>
      </w:pPr>
    </w:p>
    <w:p w14:paraId="5443713B" w14:textId="77777777" w:rsidR="00AE6DEB" w:rsidRDefault="00AE6DEB" w:rsidP="00AE6DEB"/>
    <w:p w14:paraId="7D21FEE6" w14:textId="60097B80" w:rsidR="009F6AA1" w:rsidRPr="009F6AA1" w:rsidRDefault="009F6AA1" w:rsidP="009F6AA1">
      <w:pPr>
        <w:pStyle w:val="Bezproreda1"/>
        <w:tabs>
          <w:tab w:val="right" w:leader="hyphen" w:pos="9072"/>
        </w:tabs>
        <w:spacing w:line="276" w:lineRule="auto"/>
        <w:jc w:val="both"/>
        <w:outlineLvl w:val="0"/>
        <w:rPr>
          <w:rFonts w:ascii="Times New Roman" w:hAnsi="Times New Roman"/>
          <w:noProof/>
          <w:sz w:val="24"/>
          <w:szCs w:val="24"/>
        </w:rPr>
      </w:pPr>
    </w:p>
    <w:p w14:paraId="35722844" w14:textId="418163B2" w:rsidR="008B50F5" w:rsidRPr="009F6AA1" w:rsidRDefault="008B50F5" w:rsidP="00D52541">
      <w:pPr>
        <w:spacing w:after="0" w:line="276" w:lineRule="auto"/>
        <w:ind w:firstLine="708"/>
        <w:jc w:val="both"/>
        <w:rPr>
          <w:rFonts w:ascii="Times New Roman" w:eastAsia="Candara" w:hAnsi="Times New Roman" w:cs="Times New Roman"/>
          <w:b/>
          <w:bCs/>
          <w:sz w:val="24"/>
          <w:szCs w:val="24"/>
        </w:rPr>
      </w:pPr>
    </w:p>
    <w:p w14:paraId="16B2A8AD" w14:textId="2D5DEA23" w:rsidR="00165347" w:rsidRPr="009F6AA1" w:rsidRDefault="00165347" w:rsidP="00165347">
      <w:pPr>
        <w:spacing w:after="200" w:line="276" w:lineRule="auto"/>
        <w:ind w:firstLine="708"/>
        <w:jc w:val="both"/>
        <w:rPr>
          <w:rFonts w:ascii="Times New Roman" w:eastAsia="Candara" w:hAnsi="Times New Roman" w:cs="Times New Roman"/>
          <w:bCs/>
          <w:sz w:val="24"/>
          <w:szCs w:val="24"/>
        </w:rPr>
      </w:pPr>
    </w:p>
    <w:p w14:paraId="08368F06" w14:textId="5EFDA5ED" w:rsidR="00165347" w:rsidRPr="00165347" w:rsidRDefault="00165347" w:rsidP="00DE7A0C">
      <w:pPr>
        <w:spacing w:after="0" w:line="240" w:lineRule="auto"/>
        <w:ind w:firstLine="708"/>
        <w:jc w:val="both"/>
        <w:rPr>
          <w:rFonts w:ascii="Times New Roman" w:hAnsi="Times New Roman" w:cs="Times New Roman"/>
          <w:b/>
          <w:bCs/>
          <w:sz w:val="24"/>
          <w:szCs w:val="24"/>
        </w:rPr>
      </w:pPr>
    </w:p>
    <w:p w14:paraId="686C80F4" w14:textId="77777777" w:rsidR="008114FD" w:rsidRDefault="008114FD" w:rsidP="008114FD">
      <w:pPr>
        <w:spacing w:after="0"/>
        <w:ind w:firstLine="708"/>
        <w:jc w:val="both"/>
        <w:rPr>
          <w:rFonts w:ascii="Times New Roman" w:hAnsi="Times New Roman" w:cs="Times New Roman"/>
          <w:sz w:val="24"/>
          <w:szCs w:val="24"/>
        </w:rPr>
      </w:pPr>
    </w:p>
    <w:p w14:paraId="259C090D" w14:textId="77777777" w:rsidR="008114FD" w:rsidRDefault="008114FD" w:rsidP="008114FD">
      <w:pPr>
        <w:spacing w:after="0"/>
        <w:ind w:firstLine="708"/>
        <w:jc w:val="both"/>
        <w:rPr>
          <w:rFonts w:ascii="Times New Roman" w:hAnsi="Times New Roman" w:cs="Times New Roman"/>
          <w:sz w:val="24"/>
          <w:szCs w:val="24"/>
        </w:rPr>
      </w:pPr>
    </w:p>
    <w:p w14:paraId="2918645D" w14:textId="77777777" w:rsidR="008114FD" w:rsidRDefault="008114FD"/>
    <w:sectPr w:rsidR="00811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4F"/>
    <w:multiLevelType w:val="hybridMultilevel"/>
    <w:tmpl w:val="F63E5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9752A"/>
    <w:multiLevelType w:val="hybridMultilevel"/>
    <w:tmpl w:val="87A2E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0A7B0F"/>
    <w:multiLevelType w:val="hybridMultilevel"/>
    <w:tmpl w:val="1A3E10DE"/>
    <w:lvl w:ilvl="0" w:tplc="8398DF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15A41F2"/>
    <w:multiLevelType w:val="hybridMultilevel"/>
    <w:tmpl w:val="423AF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47414F"/>
    <w:multiLevelType w:val="hybridMultilevel"/>
    <w:tmpl w:val="D55E2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1469">
    <w:abstractNumId w:val="1"/>
  </w:num>
  <w:num w:numId="2" w16cid:durableId="892814574">
    <w:abstractNumId w:val="3"/>
  </w:num>
  <w:num w:numId="3" w16cid:durableId="791247051">
    <w:abstractNumId w:val="0"/>
  </w:num>
  <w:num w:numId="4" w16cid:durableId="757214193">
    <w:abstractNumId w:val="4"/>
  </w:num>
  <w:num w:numId="5" w16cid:durableId="1595019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FD"/>
    <w:rsid w:val="0000609C"/>
    <w:rsid w:val="000338F1"/>
    <w:rsid w:val="000A6F3D"/>
    <w:rsid w:val="00126270"/>
    <w:rsid w:val="00137E8E"/>
    <w:rsid w:val="00165347"/>
    <w:rsid w:val="002072D7"/>
    <w:rsid w:val="002327FC"/>
    <w:rsid w:val="002E6318"/>
    <w:rsid w:val="003351DF"/>
    <w:rsid w:val="00397554"/>
    <w:rsid w:val="004B3CAB"/>
    <w:rsid w:val="004F22A5"/>
    <w:rsid w:val="004F73E7"/>
    <w:rsid w:val="00525242"/>
    <w:rsid w:val="00593E1B"/>
    <w:rsid w:val="005B719B"/>
    <w:rsid w:val="006B78CE"/>
    <w:rsid w:val="007D227C"/>
    <w:rsid w:val="007D42AA"/>
    <w:rsid w:val="008114FD"/>
    <w:rsid w:val="008931C5"/>
    <w:rsid w:val="008B50F5"/>
    <w:rsid w:val="008C57DF"/>
    <w:rsid w:val="008D462B"/>
    <w:rsid w:val="008E3E1A"/>
    <w:rsid w:val="009216A4"/>
    <w:rsid w:val="009D4608"/>
    <w:rsid w:val="009E6EA1"/>
    <w:rsid w:val="009F6AA1"/>
    <w:rsid w:val="00A25BC3"/>
    <w:rsid w:val="00A610DB"/>
    <w:rsid w:val="00AE6DEB"/>
    <w:rsid w:val="00CC1528"/>
    <w:rsid w:val="00CD212E"/>
    <w:rsid w:val="00CD7B2C"/>
    <w:rsid w:val="00D52541"/>
    <w:rsid w:val="00D70FC4"/>
    <w:rsid w:val="00D76108"/>
    <w:rsid w:val="00DE7A0C"/>
    <w:rsid w:val="00E51B04"/>
    <w:rsid w:val="00EC2EB0"/>
    <w:rsid w:val="00EE4CE0"/>
    <w:rsid w:val="00F2184C"/>
    <w:rsid w:val="00FE36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59F8"/>
  <w15:chartTrackingRefBased/>
  <w15:docId w15:val="{A15ACB51-6F50-4FC6-B496-F1D7783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uiPriority w:val="1"/>
    <w:qFormat/>
    <w:rsid w:val="009F6AA1"/>
    <w:pPr>
      <w:spacing w:after="0" w:line="240" w:lineRule="auto"/>
    </w:pPr>
    <w:rPr>
      <w:rFonts w:ascii="Verdana" w:eastAsia="Calibri" w:hAnsi="Verdana" w:cs="Times New Roman"/>
      <w:sz w:val="20"/>
    </w:rPr>
  </w:style>
  <w:style w:type="paragraph" w:styleId="Bezproreda">
    <w:name w:val="No Spacing"/>
    <w:uiPriority w:val="1"/>
    <w:qFormat/>
    <w:rsid w:val="009F6AA1"/>
    <w:pPr>
      <w:spacing w:after="0" w:line="240" w:lineRule="auto"/>
    </w:pPr>
  </w:style>
  <w:style w:type="table" w:styleId="Reetkatablice">
    <w:name w:val="Table Grid"/>
    <w:basedOn w:val="Obinatablica"/>
    <w:uiPriority w:val="39"/>
    <w:rsid w:val="00E5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4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3224</Words>
  <Characters>18378</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2022-05-05T13:10:00Z</cp:lastPrinted>
  <dcterms:created xsi:type="dcterms:W3CDTF">2022-11-09T08:40:00Z</dcterms:created>
  <dcterms:modified xsi:type="dcterms:W3CDTF">2022-11-09T08:40:00Z</dcterms:modified>
</cp:coreProperties>
</file>